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BC12" w14:textId="77777777" w:rsidR="00FC7D54" w:rsidRPr="00FC7D54" w:rsidRDefault="00FC7D54" w:rsidP="009C66EF">
      <w:pPr>
        <w:spacing w:before="300" w:after="150" w:line="240" w:lineRule="auto"/>
        <w:jc w:val="center"/>
        <w:outlineLvl w:val="1"/>
        <w:rPr>
          <w:rFonts w:eastAsia="Times New Roman" w:cstheme="minorHAnsi"/>
          <w:b/>
          <w:bCs/>
          <w:smallCaps/>
          <w:spacing w:val="15"/>
          <w:sz w:val="24"/>
          <w:szCs w:val="24"/>
          <w:u w:val="single"/>
          <w:lang w:eastAsia="fr-FR"/>
        </w:rPr>
      </w:pPr>
      <w:r w:rsidRPr="00FC7D54">
        <w:rPr>
          <w:rFonts w:eastAsia="Times New Roman" w:cstheme="minorHAnsi"/>
          <w:b/>
          <w:bCs/>
          <w:smallCaps/>
          <w:spacing w:val="15"/>
          <w:sz w:val="24"/>
          <w:szCs w:val="24"/>
          <w:u w:val="single"/>
          <w:lang w:eastAsia="fr-FR"/>
        </w:rPr>
        <w:t>CONDITIONS GENERALES DE VENTES DE</w:t>
      </w:r>
      <w:r w:rsidR="001226BE" w:rsidRPr="001226BE">
        <w:rPr>
          <w:rFonts w:eastAsia="Times New Roman" w:cstheme="minorHAnsi"/>
          <w:b/>
          <w:bCs/>
          <w:smallCaps/>
          <w:spacing w:val="15"/>
          <w:sz w:val="24"/>
          <w:szCs w:val="24"/>
          <w:u w:val="single"/>
          <w:lang w:eastAsia="fr-FR"/>
        </w:rPr>
        <w:t xml:space="preserve">S </w:t>
      </w:r>
      <w:r w:rsidRPr="00FC7D54">
        <w:rPr>
          <w:rFonts w:eastAsia="Times New Roman" w:cstheme="minorHAnsi"/>
          <w:b/>
          <w:bCs/>
          <w:smallCaps/>
          <w:spacing w:val="15"/>
          <w:sz w:val="24"/>
          <w:szCs w:val="24"/>
          <w:u w:val="single"/>
          <w:lang w:eastAsia="fr-FR"/>
        </w:rPr>
        <w:t xml:space="preserve">SERVICES </w:t>
      </w:r>
      <w:r w:rsidR="001226BE" w:rsidRPr="001226BE">
        <w:rPr>
          <w:rFonts w:eastAsia="Times New Roman" w:cstheme="minorHAnsi"/>
          <w:b/>
          <w:bCs/>
          <w:smallCaps/>
          <w:spacing w:val="15"/>
          <w:sz w:val="24"/>
          <w:szCs w:val="24"/>
          <w:u w:val="single"/>
          <w:lang w:eastAsia="fr-FR"/>
        </w:rPr>
        <w:t xml:space="preserve">DE </w:t>
      </w:r>
      <w:r w:rsidRPr="001226BE">
        <w:rPr>
          <w:rFonts w:eastAsia="Times New Roman" w:cstheme="minorHAnsi"/>
          <w:b/>
          <w:bCs/>
          <w:smallCaps/>
          <w:spacing w:val="15"/>
          <w:sz w:val="24"/>
          <w:szCs w:val="24"/>
          <w:u w:val="single"/>
          <w:lang w:eastAsia="fr-FR"/>
        </w:rPr>
        <w:t>MC EXPRESS</w:t>
      </w:r>
    </w:p>
    <w:p w14:paraId="5173F9A5" w14:textId="77777777" w:rsidR="00FC7D54" w:rsidRDefault="00FC7D54" w:rsidP="00FC7D54">
      <w:pPr>
        <w:spacing w:after="150" w:line="540" w:lineRule="atLeast"/>
        <w:rPr>
          <w:rFonts w:eastAsia="Times New Roman" w:cstheme="minorHAnsi"/>
          <w:sz w:val="24"/>
          <w:szCs w:val="24"/>
          <w:lang w:eastAsia="fr-FR"/>
        </w:rPr>
      </w:pPr>
      <w:r w:rsidRPr="00FC7D54">
        <w:rPr>
          <w:rFonts w:eastAsia="Times New Roman" w:cstheme="minorHAnsi"/>
          <w:sz w:val="24"/>
          <w:szCs w:val="24"/>
          <w:lang w:eastAsia="fr-FR"/>
        </w:rPr>
        <w:t xml:space="preserve">Applicable à partir du </w:t>
      </w:r>
      <w:r>
        <w:rPr>
          <w:rFonts w:eastAsia="Times New Roman" w:cstheme="minorHAnsi"/>
          <w:sz w:val="24"/>
          <w:szCs w:val="24"/>
          <w:lang w:eastAsia="fr-FR"/>
        </w:rPr>
        <w:t>01/11/2022</w:t>
      </w:r>
    </w:p>
    <w:p w14:paraId="693D1990" w14:textId="77777777" w:rsidR="001226BE" w:rsidRPr="00FC7D54" w:rsidRDefault="001226BE" w:rsidP="00FF393F">
      <w:pPr>
        <w:spacing w:after="150" w:line="240" w:lineRule="auto"/>
        <w:jc w:val="both"/>
        <w:rPr>
          <w:rFonts w:eastAsia="Times New Roman" w:cstheme="minorHAnsi"/>
          <w:sz w:val="24"/>
          <w:szCs w:val="24"/>
          <w:lang w:eastAsia="fr-FR"/>
        </w:rPr>
      </w:pPr>
      <w:r w:rsidRPr="001226BE">
        <w:rPr>
          <w:rFonts w:eastAsia="Times New Roman" w:cstheme="minorHAnsi"/>
          <w:sz w:val="24"/>
          <w:szCs w:val="24"/>
          <w:lang w:eastAsia="fr-FR"/>
        </w:rPr>
        <w:t>Les présentes conditions de vente et de fourniture de services s’appliquent, sans restriction ni réserve, à l’ensemble des produits et des services proposés par</w:t>
      </w:r>
      <w:r>
        <w:rPr>
          <w:rFonts w:eastAsia="Times New Roman" w:cstheme="minorHAnsi"/>
          <w:sz w:val="24"/>
          <w:szCs w:val="24"/>
          <w:lang w:eastAsia="fr-FR"/>
        </w:rPr>
        <w:t xml:space="preserve"> </w:t>
      </w:r>
      <w:r>
        <w:rPr>
          <w:rFonts w:eastAsia="Times New Roman" w:cstheme="minorHAnsi"/>
          <w:sz w:val="24"/>
          <w:szCs w:val="24"/>
          <w:highlight w:val="yellow"/>
          <w:lang w:eastAsia="fr-FR"/>
        </w:rPr>
        <w:t>MC EXPRESS</w:t>
      </w:r>
    </w:p>
    <w:p w14:paraId="680A955B" w14:textId="77777777" w:rsidR="00FC7D54" w:rsidRPr="00FC7D54" w:rsidRDefault="00FC7D54" w:rsidP="00FC7D54">
      <w:pPr>
        <w:spacing w:before="300" w:after="150" w:line="240" w:lineRule="auto"/>
        <w:outlineLvl w:val="2"/>
        <w:rPr>
          <w:rFonts w:eastAsia="Times New Roman" w:cstheme="minorHAnsi"/>
          <w:b/>
          <w:bCs/>
          <w:smallCaps/>
          <w:spacing w:val="15"/>
          <w:sz w:val="24"/>
          <w:szCs w:val="24"/>
          <w:lang w:eastAsia="fr-FR"/>
        </w:rPr>
      </w:pPr>
      <w:r w:rsidRPr="00FC7D54">
        <w:rPr>
          <w:rFonts w:eastAsia="Times New Roman" w:cstheme="minorHAnsi"/>
          <w:b/>
          <w:bCs/>
          <w:smallCaps/>
          <w:spacing w:val="15"/>
          <w:sz w:val="24"/>
          <w:szCs w:val="24"/>
          <w:lang w:eastAsia="fr-FR"/>
        </w:rPr>
        <w:t>I - INTRODUCTION</w:t>
      </w:r>
    </w:p>
    <w:p w14:paraId="7910C169" w14:textId="7238BD7A" w:rsidR="000225B1" w:rsidRDefault="000225B1" w:rsidP="00FF393F">
      <w:pPr>
        <w:spacing w:before="100" w:beforeAutospacing="1" w:after="0" w:line="240" w:lineRule="auto"/>
        <w:jc w:val="both"/>
        <w:rPr>
          <w:rFonts w:eastAsia="Times New Roman" w:cstheme="minorHAnsi"/>
          <w:sz w:val="24"/>
          <w:szCs w:val="24"/>
          <w:lang w:eastAsia="fr-FR"/>
        </w:rPr>
      </w:pPr>
      <w:r>
        <w:rPr>
          <w:rFonts w:ascii="Arial" w:hAnsi="Arial" w:cs="Arial"/>
          <w:color w:val="000000"/>
          <w:shd w:val="clear" w:color="auto" w:fill="F4F4F4"/>
        </w:rPr>
        <w:t>A défaut de dispositions particulières stipulées par écrit, le fait de passer commande (signature bon de commande, proposition commerciale ou devis) à </w:t>
      </w:r>
      <w:r>
        <w:rPr>
          <w:rFonts w:eastAsia="Times New Roman" w:cstheme="minorHAnsi"/>
          <w:sz w:val="24"/>
          <w:szCs w:val="24"/>
          <w:highlight w:val="yellow"/>
          <w:lang w:eastAsia="fr-FR"/>
        </w:rPr>
        <w:t>MC EXPRESS</w:t>
      </w:r>
      <w:r>
        <w:rPr>
          <w:rFonts w:ascii="Arial" w:hAnsi="Arial" w:cs="Arial"/>
          <w:color w:val="000000"/>
          <w:shd w:val="clear" w:color="auto" w:fill="F4F4F4"/>
        </w:rPr>
        <w:t> implique l’acceptation pleine et entière de nos conditions générales de vente et de service.</w:t>
      </w:r>
      <w:r>
        <w:rPr>
          <w:rFonts w:ascii="Arial" w:hAnsi="Arial" w:cs="Arial"/>
          <w:color w:val="000000"/>
        </w:rPr>
        <w:br/>
      </w:r>
      <w:r>
        <w:rPr>
          <w:rFonts w:ascii="Arial" w:hAnsi="Arial" w:cs="Arial"/>
          <w:color w:val="000000"/>
          <w:shd w:val="clear" w:color="auto" w:fill="F4F4F4"/>
        </w:rPr>
        <w:t>Nos conditions de vente sont accessibles sur le site (</w:t>
      </w:r>
      <w:r w:rsidRPr="00FF393F">
        <w:rPr>
          <w:rStyle w:val="Lienhypertexte"/>
          <w:rFonts w:eastAsia="Times New Roman" w:cstheme="minorHAnsi"/>
          <w:sz w:val="24"/>
          <w:szCs w:val="24"/>
          <w:lang w:eastAsia="fr-FR"/>
        </w:rPr>
        <w:t>www.mcexpress.fr</w:t>
      </w:r>
      <w:r>
        <w:rPr>
          <w:rFonts w:ascii="Arial" w:hAnsi="Arial" w:cs="Arial"/>
          <w:color w:val="000000"/>
          <w:shd w:val="clear" w:color="auto" w:fill="F4F4F4"/>
        </w:rPr>
        <w:t>) et prévaudront, le cas échéant sur toute autre version et sur les propres conditions d’achat ou autres du client.</w:t>
      </w:r>
      <w:r>
        <w:rPr>
          <w:rFonts w:ascii="Arial" w:hAnsi="Arial" w:cs="Arial"/>
          <w:color w:val="000000"/>
        </w:rPr>
        <w:br/>
      </w:r>
      <w:r>
        <w:rPr>
          <w:rFonts w:ascii="Arial" w:hAnsi="Arial" w:cs="Arial"/>
          <w:color w:val="000000"/>
          <w:shd w:val="clear" w:color="auto" w:fill="F4F4F4"/>
        </w:rPr>
        <w:t>Les conditions générales de vente ont pour objet de définir les conditions dans lesquelles </w:t>
      </w:r>
      <w:r>
        <w:rPr>
          <w:rFonts w:eastAsia="Times New Roman" w:cstheme="minorHAnsi"/>
          <w:sz w:val="24"/>
          <w:szCs w:val="24"/>
          <w:highlight w:val="yellow"/>
          <w:lang w:eastAsia="fr-FR"/>
        </w:rPr>
        <w:t>MC EXPRESS</w:t>
      </w:r>
      <w:r>
        <w:rPr>
          <w:rFonts w:ascii="Arial" w:hAnsi="Arial" w:cs="Arial"/>
          <w:color w:val="000000"/>
          <w:shd w:val="clear" w:color="auto" w:fill="F4F4F4"/>
        </w:rPr>
        <w:t> met à la disposition du client ses prestations de services et ventes.</w:t>
      </w:r>
      <w:r w:rsidR="00FF393F">
        <w:rPr>
          <w:rFonts w:ascii="Arial" w:hAnsi="Arial" w:cs="Arial"/>
          <w:color w:val="000000"/>
          <w:shd w:val="clear" w:color="auto" w:fill="F4F4F4"/>
        </w:rPr>
        <w:t xml:space="preserve"> </w:t>
      </w:r>
      <w:r>
        <w:rPr>
          <w:rFonts w:ascii="Arial" w:hAnsi="Arial" w:cs="Arial"/>
          <w:color w:val="000000"/>
          <w:shd w:val="clear" w:color="auto" w:fill="F4F4F4"/>
        </w:rPr>
        <w:t>Les caractéristiques techniques détaillées de chaque produit ou prestation sont stipulés sur le bon de commande, proposition commerciale ou devis.</w:t>
      </w:r>
      <w:r>
        <w:rPr>
          <w:rFonts w:eastAsia="Times New Roman" w:cstheme="minorHAnsi"/>
          <w:sz w:val="24"/>
          <w:szCs w:val="24"/>
          <w:lang w:eastAsia="fr-FR"/>
        </w:rPr>
        <w:t xml:space="preserve"> </w:t>
      </w:r>
    </w:p>
    <w:p w14:paraId="12D8D4EE" w14:textId="77777777" w:rsidR="000225B1" w:rsidRDefault="000225B1" w:rsidP="00FC7D54">
      <w:pPr>
        <w:spacing w:after="0" w:line="240" w:lineRule="auto"/>
        <w:rPr>
          <w:rFonts w:eastAsia="Times New Roman" w:cstheme="minorHAnsi"/>
          <w:sz w:val="24"/>
          <w:szCs w:val="24"/>
          <w:lang w:eastAsia="fr-FR"/>
        </w:rPr>
      </w:pPr>
    </w:p>
    <w:p w14:paraId="422EDD2F" w14:textId="77777777" w:rsidR="00FF393F" w:rsidRDefault="00FC7D54" w:rsidP="00FF393F">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Ces conditions générales de vente précisent notamment les conditions de commande, de paiement, de livraison.</w:t>
      </w:r>
      <w:r w:rsidR="00FF393F">
        <w:rPr>
          <w:rFonts w:eastAsia="Times New Roman" w:cstheme="minorHAnsi"/>
          <w:sz w:val="24"/>
          <w:szCs w:val="24"/>
          <w:lang w:eastAsia="fr-FR"/>
        </w:rPr>
        <w:t xml:space="preserve"> </w:t>
      </w:r>
    </w:p>
    <w:p w14:paraId="7C08D80B" w14:textId="77777777" w:rsidR="00FF393F" w:rsidRDefault="00FC7D54" w:rsidP="00FF393F">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Les présentes conditions générales de vente constituent un contrat dont l’ensemble des clauses s’appliquent entre les parties.</w:t>
      </w:r>
      <w:r w:rsidR="00FF393F">
        <w:rPr>
          <w:rFonts w:eastAsia="Times New Roman" w:cstheme="minorHAnsi"/>
          <w:sz w:val="24"/>
          <w:szCs w:val="24"/>
          <w:lang w:eastAsia="fr-FR"/>
        </w:rPr>
        <w:t xml:space="preserve"> </w:t>
      </w:r>
    </w:p>
    <w:p w14:paraId="4EF575B7" w14:textId="77777777" w:rsidR="00FF393F" w:rsidRDefault="00FC7D54" w:rsidP="00FF393F">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Le client s’engage à prendre connaissance des présentes Conditions Générales, y compris les annexes.</w:t>
      </w:r>
      <w:r w:rsidR="00FF393F">
        <w:rPr>
          <w:rFonts w:eastAsia="Times New Roman" w:cstheme="minorHAnsi"/>
          <w:sz w:val="24"/>
          <w:szCs w:val="24"/>
          <w:lang w:eastAsia="fr-FR"/>
        </w:rPr>
        <w:t xml:space="preserve"> </w:t>
      </w:r>
    </w:p>
    <w:p w14:paraId="236D64A3" w14:textId="21BF9CF7" w:rsidR="000225B1" w:rsidRDefault="00FC7D54" w:rsidP="00FF393F">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Les présentes Conditions Générales et les Conditions particulières prévalent sur toutes conditions générales, particulières ou, tout autre document que le Client aurait pu nous transmettre.</w:t>
      </w:r>
      <w:r w:rsidRPr="00FC7D54">
        <w:rPr>
          <w:rFonts w:eastAsia="Times New Roman" w:cstheme="minorHAnsi"/>
          <w:sz w:val="24"/>
          <w:szCs w:val="24"/>
          <w:lang w:eastAsia="fr-FR"/>
        </w:rPr>
        <w:br/>
      </w:r>
    </w:p>
    <w:p w14:paraId="36BA8134" w14:textId="77777777" w:rsidR="000225B1" w:rsidRDefault="000225B1" w:rsidP="000225B1">
      <w:pPr>
        <w:pStyle w:val="Titre3"/>
        <w:shd w:val="clear" w:color="auto" w:fill="F4F4F4"/>
        <w:rPr>
          <w:rFonts w:ascii="Arial" w:hAnsi="Arial" w:cs="Arial"/>
          <w:caps/>
          <w:color w:val="262626"/>
        </w:rPr>
      </w:pPr>
      <w:r>
        <w:rPr>
          <w:rFonts w:ascii="Arial" w:hAnsi="Arial" w:cs="Arial"/>
          <w:caps/>
          <w:color w:val="262626"/>
        </w:rPr>
        <w:t>RESPONSABILITÉ DU CLIENT</w:t>
      </w:r>
    </w:p>
    <w:p w14:paraId="38399877" w14:textId="77777777" w:rsidR="00FF393F" w:rsidRDefault="000225B1" w:rsidP="00FF393F">
      <w:pPr>
        <w:pStyle w:val="NormalWeb"/>
        <w:shd w:val="clear" w:color="auto" w:fill="F4F4F4"/>
        <w:spacing w:before="120" w:beforeAutospacing="0" w:after="0" w:afterAutospacing="0"/>
        <w:jc w:val="both"/>
        <w:rPr>
          <w:rFonts w:ascii="Arial" w:hAnsi="Arial" w:cs="Arial"/>
          <w:color w:val="000000"/>
        </w:rPr>
      </w:pPr>
      <w:r>
        <w:rPr>
          <w:rFonts w:ascii="Arial" w:hAnsi="Arial" w:cs="Arial"/>
          <w:color w:val="000000"/>
        </w:rPr>
        <w:t>Le client s’engage à signer les documents engageants par une personne ayant la capacité de le faire.</w:t>
      </w:r>
      <w:r w:rsidR="00FF393F">
        <w:rPr>
          <w:rFonts w:ascii="Arial" w:hAnsi="Arial" w:cs="Arial"/>
          <w:color w:val="000000"/>
        </w:rPr>
        <w:t xml:space="preserve"> </w:t>
      </w:r>
    </w:p>
    <w:p w14:paraId="448BEB3F" w14:textId="77777777" w:rsidR="00FF393F" w:rsidRDefault="000225B1" w:rsidP="00FF393F">
      <w:pPr>
        <w:pStyle w:val="NormalWeb"/>
        <w:shd w:val="clear" w:color="auto" w:fill="F4F4F4"/>
        <w:spacing w:before="120" w:beforeAutospacing="0" w:after="0" w:afterAutospacing="0"/>
        <w:jc w:val="both"/>
        <w:rPr>
          <w:rFonts w:ascii="Arial" w:hAnsi="Arial" w:cs="Arial"/>
          <w:color w:val="000000"/>
        </w:rPr>
      </w:pPr>
      <w:r>
        <w:rPr>
          <w:rFonts w:ascii="Arial" w:hAnsi="Arial" w:cs="Arial"/>
          <w:color w:val="000000"/>
        </w:rPr>
        <w:t>Le client devra prendre en charge et s’assurer de l’obtention des éventuelles autorisations relatives aux droits d’auteurs ou droits voisins qui en découlent. Tous les éléments transmis à </w:t>
      </w:r>
      <w:r>
        <w:rPr>
          <w:rFonts w:cstheme="minorHAnsi"/>
          <w:highlight w:val="yellow"/>
        </w:rPr>
        <w:t>MC EXPRESS</w:t>
      </w:r>
      <w:r>
        <w:rPr>
          <w:rFonts w:ascii="Arial" w:hAnsi="Arial" w:cs="Arial"/>
          <w:color w:val="000000"/>
          <w:shd w:val="clear" w:color="auto" w:fill="F4F4F4"/>
        </w:rPr>
        <w:t> </w:t>
      </w:r>
      <w:r>
        <w:rPr>
          <w:rFonts w:ascii="Arial" w:hAnsi="Arial" w:cs="Arial"/>
          <w:color w:val="000000"/>
        </w:rPr>
        <w:t>doivent être acquis par le client, et seront réputés comme tel.</w:t>
      </w:r>
      <w:r w:rsidR="00FF393F">
        <w:rPr>
          <w:rFonts w:ascii="Arial" w:hAnsi="Arial" w:cs="Arial"/>
          <w:color w:val="000000"/>
        </w:rPr>
        <w:t xml:space="preserve"> </w:t>
      </w:r>
    </w:p>
    <w:p w14:paraId="7E56707D" w14:textId="77777777" w:rsidR="00FF393F" w:rsidRDefault="000225B1" w:rsidP="00FF393F">
      <w:pPr>
        <w:pStyle w:val="NormalWeb"/>
        <w:shd w:val="clear" w:color="auto" w:fill="F4F4F4"/>
        <w:spacing w:before="120" w:beforeAutospacing="0" w:after="0" w:afterAutospacing="0"/>
        <w:jc w:val="both"/>
        <w:rPr>
          <w:rFonts w:ascii="Arial" w:hAnsi="Arial" w:cs="Arial"/>
          <w:color w:val="000000"/>
        </w:rPr>
      </w:pPr>
      <w:r>
        <w:rPr>
          <w:rFonts w:ascii="Arial" w:hAnsi="Arial" w:cs="Arial"/>
          <w:color w:val="000000"/>
        </w:rPr>
        <w:t>Les informations diffusées par le client sur le site Internet après sa mise en ligne le sont sous sa seule responsabilité. Le contenu du site est validé par le client avant sa mise en ligne.</w:t>
      </w:r>
      <w:r w:rsidR="00FF393F">
        <w:rPr>
          <w:rFonts w:ascii="Arial" w:hAnsi="Arial" w:cs="Arial"/>
          <w:color w:val="000000"/>
        </w:rPr>
        <w:t xml:space="preserve"> </w:t>
      </w:r>
    </w:p>
    <w:p w14:paraId="2063AF0D" w14:textId="77777777" w:rsidR="00FF393F" w:rsidRDefault="000225B1" w:rsidP="00FF393F">
      <w:pPr>
        <w:pStyle w:val="NormalWeb"/>
        <w:shd w:val="clear" w:color="auto" w:fill="F4F4F4"/>
        <w:spacing w:before="120" w:beforeAutospacing="0" w:after="0" w:afterAutospacing="0"/>
        <w:jc w:val="both"/>
        <w:rPr>
          <w:rFonts w:ascii="Arial" w:hAnsi="Arial" w:cs="Arial"/>
          <w:color w:val="000000"/>
        </w:rPr>
      </w:pPr>
      <w:r>
        <w:rPr>
          <w:rFonts w:ascii="Arial" w:hAnsi="Arial" w:cs="Arial"/>
          <w:color w:val="000000"/>
        </w:rPr>
        <w:t>Le client s’engage à fournir à </w:t>
      </w:r>
      <w:r>
        <w:rPr>
          <w:rFonts w:cstheme="minorHAnsi"/>
          <w:highlight w:val="yellow"/>
        </w:rPr>
        <w:t>MC EXPRESS</w:t>
      </w:r>
      <w:r>
        <w:rPr>
          <w:rFonts w:ascii="Arial" w:hAnsi="Arial" w:cs="Arial"/>
          <w:color w:val="000000"/>
          <w:shd w:val="clear" w:color="auto" w:fill="F4F4F4"/>
        </w:rPr>
        <w:t> </w:t>
      </w:r>
      <w:r>
        <w:rPr>
          <w:rFonts w:ascii="Arial" w:hAnsi="Arial" w:cs="Arial"/>
          <w:color w:val="000000"/>
        </w:rPr>
        <w:t>des données loyales, de qualité et conformes à la législation en vigueur. Le client s’engage à respecter l’ensemble des prescriptions légales et réglementaires en vigueur.</w:t>
      </w:r>
      <w:r w:rsidR="00FF393F">
        <w:rPr>
          <w:rFonts w:ascii="Arial" w:hAnsi="Arial" w:cs="Arial"/>
          <w:color w:val="000000"/>
        </w:rPr>
        <w:t xml:space="preserve"> </w:t>
      </w:r>
    </w:p>
    <w:p w14:paraId="2BFB8660" w14:textId="5E0C7EA7" w:rsidR="000225B1" w:rsidRDefault="000225B1" w:rsidP="00FF393F">
      <w:pPr>
        <w:pStyle w:val="NormalWeb"/>
        <w:shd w:val="clear" w:color="auto" w:fill="F4F4F4"/>
        <w:spacing w:before="120" w:beforeAutospacing="0" w:after="0" w:afterAutospacing="0"/>
        <w:jc w:val="both"/>
        <w:rPr>
          <w:rFonts w:ascii="Arial" w:hAnsi="Arial" w:cs="Arial"/>
          <w:color w:val="000000"/>
        </w:rPr>
      </w:pPr>
      <w:r>
        <w:rPr>
          <w:rFonts w:ascii="Arial" w:hAnsi="Arial" w:cs="Arial"/>
          <w:color w:val="000000"/>
        </w:rPr>
        <w:t>Quels que soient les conseils donnés par </w:t>
      </w:r>
      <w:r>
        <w:rPr>
          <w:rFonts w:cstheme="minorHAnsi"/>
          <w:highlight w:val="yellow"/>
        </w:rPr>
        <w:t>MC EXPRESS</w:t>
      </w:r>
      <w:r>
        <w:rPr>
          <w:rFonts w:ascii="Arial" w:hAnsi="Arial" w:cs="Arial"/>
          <w:color w:val="000000"/>
          <w:shd w:val="clear" w:color="auto" w:fill="F4F4F4"/>
        </w:rPr>
        <w:t> </w:t>
      </w:r>
      <w:r>
        <w:rPr>
          <w:rFonts w:ascii="Arial" w:hAnsi="Arial" w:cs="Arial"/>
          <w:color w:val="000000"/>
        </w:rPr>
        <w:t>en matière de </w:t>
      </w:r>
      <w:hyperlink r:id="rId4" w:history="1">
        <w:r>
          <w:rPr>
            <w:rStyle w:val="Lienhypertexte"/>
            <w:rFonts w:ascii="Arial" w:hAnsi="Arial" w:cs="Arial"/>
            <w:b/>
            <w:bCs/>
            <w:color w:val="000000"/>
          </w:rPr>
          <w:t>mentions obligatoires</w:t>
        </w:r>
      </w:hyperlink>
      <w:r>
        <w:rPr>
          <w:rFonts w:ascii="Arial" w:hAnsi="Arial" w:cs="Arial"/>
          <w:color w:val="000000"/>
        </w:rPr>
        <w:t xml:space="preserve">, le client est tenu de s’assurer de la conformité des outils de </w:t>
      </w:r>
      <w:r>
        <w:rPr>
          <w:rFonts w:ascii="Arial" w:hAnsi="Arial" w:cs="Arial"/>
          <w:color w:val="000000"/>
        </w:rPr>
        <w:lastRenderedPageBreak/>
        <w:t>communication qu’il valide et est donc seul responsable en cas de mentions erronées ou manquantes.</w:t>
      </w:r>
    </w:p>
    <w:p w14:paraId="6B5EEC96" w14:textId="77777777" w:rsidR="000225B1" w:rsidRDefault="000225B1" w:rsidP="00FC7D54">
      <w:pPr>
        <w:spacing w:after="0" w:line="240" w:lineRule="auto"/>
        <w:rPr>
          <w:rFonts w:eastAsia="Times New Roman" w:cstheme="minorHAnsi"/>
          <w:sz w:val="24"/>
          <w:szCs w:val="24"/>
          <w:lang w:eastAsia="fr-FR"/>
        </w:rPr>
      </w:pPr>
    </w:p>
    <w:p w14:paraId="33A71CEC" w14:textId="77777777" w:rsidR="000225B1" w:rsidRDefault="000225B1" w:rsidP="00FC7D54">
      <w:pPr>
        <w:spacing w:after="0" w:line="240" w:lineRule="auto"/>
        <w:rPr>
          <w:rFonts w:eastAsia="Times New Roman" w:cstheme="minorHAnsi"/>
          <w:sz w:val="24"/>
          <w:szCs w:val="24"/>
          <w:lang w:eastAsia="fr-FR"/>
        </w:rPr>
      </w:pPr>
    </w:p>
    <w:p w14:paraId="39959EA9" w14:textId="77777777" w:rsidR="00FF393F" w:rsidRDefault="00FC7D54" w:rsidP="00FF393F">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Le bénéfice de la commande lui est personnel, il ne peut le céder sans l’accord écrit et préalable de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w:t>
      </w:r>
      <w:r w:rsidR="00FF393F">
        <w:rPr>
          <w:rFonts w:eastAsia="Times New Roman" w:cstheme="minorHAnsi"/>
          <w:sz w:val="24"/>
          <w:szCs w:val="24"/>
          <w:lang w:eastAsia="fr-FR"/>
        </w:rPr>
        <w:t xml:space="preserve"> </w:t>
      </w:r>
    </w:p>
    <w:p w14:paraId="32DDF2DF" w14:textId="77777777" w:rsidR="00FF393F" w:rsidRDefault="00FC7D54" w:rsidP="00FF393F">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Le Client s’engage à fournir à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des informations actuelles, complètes, exactes et à maintenir ses coordonnées à jour.</w:t>
      </w:r>
      <w:r w:rsidR="00FF393F">
        <w:rPr>
          <w:rFonts w:eastAsia="Times New Roman" w:cstheme="minorHAnsi"/>
          <w:sz w:val="24"/>
          <w:szCs w:val="24"/>
          <w:lang w:eastAsia="fr-FR"/>
        </w:rPr>
        <w:t xml:space="preserve"> </w:t>
      </w:r>
    </w:p>
    <w:p w14:paraId="3B9469A3" w14:textId="77777777" w:rsidR="00FF393F" w:rsidRDefault="00FC7D54" w:rsidP="00FF393F">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Tout modification de coordonnées devra, par conséquent, être notifié à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notamment, en cas de changement d’adresse ou d’adresse </w:t>
      </w:r>
      <w:proofErr w:type="gramStart"/>
      <w:r w:rsidRPr="00FC7D54">
        <w:rPr>
          <w:rFonts w:eastAsia="Times New Roman" w:cstheme="minorHAnsi"/>
          <w:sz w:val="24"/>
          <w:szCs w:val="24"/>
          <w:lang w:eastAsia="fr-FR"/>
        </w:rPr>
        <w:t>e-mail</w:t>
      </w:r>
      <w:proofErr w:type="gramEnd"/>
      <w:r w:rsidRPr="00FC7D54">
        <w:rPr>
          <w:rFonts w:eastAsia="Times New Roman" w:cstheme="minorHAnsi"/>
          <w:sz w:val="24"/>
          <w:szCs w:val="24"/>
          <w:lang w:eastAsia="fr-FR"/>
        </w:rPr>
        <w:t xml:space="preserve">. A défaut, </w:t>
      </w:r>
      <w:r>
        <w:rPr>
          <w:rFonts w:eastAsia="Times New Roman" w:cstheme="minorHAnsi"/>
          <w:sz w:val="24"/>
          <w:szCs w:val="24"/>
          <w:lang w:eastAsia="fr-FR"/>
        </w:rPr>
        <w:t>MC EXPRESS</w:t>
      </w:r>
      <w:r w:rsidRPr="00FC7D54">
        <w:rPr>
          <w:rFonts w:eastAsia="Times New Roman" w:cstheme="minorHAnsi"/>
          <w:sz w:val="24"/>
          <w:szCs w:val="24"/>
          <w:lang w:eastAsia="fr-FR"/>
        </w:rPr>
        <w:t xml:space="preserve"> se réserve le droit de résilier le présent contrat.</w:t>
      </w:r>
      <w:r w:rsidR="00FF393F">
        <w:rPr>
          <w:rFonts w:eastAsia="Times New Roman" w:cstheme="minorHAnsi"/>
          <w:sz w:val="24"/>
          <w:szCs w:val="24"/>
          <w:lang w:eastAsia="fr-FR"/>
        </w:rPr>
        <w:t xml:space="preserve"> </w:t>
      </w:r>
    </w:p>
    <w:p w14:paraId="475ACDA9" w14:textId="77777777" w:rsidR="00FF393F" w:rsidRDefault="00FC7D54" w:rsidP="00FF393F">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A ce titre, il est rappelé que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est tenu </w:t>
      </w:r>
      <w:proofErr w:type="gramStart"/>
      <w:r w:rsidRPr="00FC7D54">
        <w:rPr>
          <w:rFonts w:eastAsia="Times New Roman" w:cstheme="minorHAnsi"/>
          <w:sz w:val="24"/>
          <w:szCs w:val="24"/>
          <w:lang w:eastAsia="fr-FR"/>
        </w:rPr>
        <w:t>de par</w:t>
      </w:r>
      <w:proofErr w:type="gramEnd"/>
      <w:r w:rsidRPr="00FC7D54">
        <w:rPr>
          <w:rFonts w:eastAsia="Times New Roman" w:cstheme="minorHAnsi"/>
          <w:sz w:val="24"/>
          <w:szCs w:val="24"/>
          <w:lang w:eastAsia="fr-FR"/>
        </w:rPr>
        <w:t xml:space="preserve"> la loi de détenir et de conserver, dans les conditions fixées par la réglementation, les données permettant l’identification de toute personne ayant contribué à la création d’un contenu.</w:t>
      </w:r>
      <w:r w:rsidR="00FF393F">
        <w:rPr>
          <w:rFonts w:eastAsia="Times New Roman" w:cstheme="minorHAnsi"/>
          <w:sz w:val="24"/>
          <w:szCs w:val="24"/>
          <w:lang w:eastAsia="fr-FR"/>
        </w:rPr>
        <w:t xml:space="preserve"> </w:t>
      </w:r>
    </w:p>
    <w:p w14:paraId="2D0D48E7" w14:textId="264E9193" w:rsidR="00FC7D54" w:rsidRPr="00FC7D54" w:rsidRDefault="00FC7D54" w:rsidP="00FF393F">
      <w:pPr>
        <w:spacing w:after="0" w:line="240" w:lineRule="auto"/>
        <w:jc w:val="both"/>
        <w:rPr>
          <w:rFonts w:eastAsia="Times New Roman" w:cstheme="minorHAnsi"/>
          <w:sz w:val="24"/>
          <w:szCs w:val="24"/>
          <w:lang w:eastAsia="fr-FR"/>
        </w:rPr>
      </w:pPr>
    </w:p>
    <w:p w14:paraId="71B27E1D" w14:textId="77777777" w:rsidR="00FC7D54" w:rsidRPr="00FC7D54" w:rsidRDefault="00FC7D54" w:rsidP="00FC7D54">
      <w:pPr>
        <w:spacing w:before="300" w:after="150" w:line="240" w:lineRule="auto"/>
        <w:outlineLvl w:val="2"/>
        <w:rPr>
          <w:rFonts w:eastAsia="Times New Roman" w:cstheme="minorHAnsi"/>
          <w:b/>
          <w:bCs/>
          <w:smallCaps/>
          <w:spacing w:val="15"/>
          <w:sz w:val="24"/>
          <w:szCs w:val="24"/>
          <w:lang w:eastAsia="fr-FR"/>
        </w:rPr>
      </w:pPr>
      <w:r w:rsidRPr="00FC7D54">
        <w:rPr>
          <w:rFonts w:eastAsia="Times New Roman" w:cstheme="minorHAnsi"/>
          <w:b/>
          <w:bCs/>
          <w:smallCaps/>
          <w:spacing w:val="15"/>
          <w:sz w:val="24"/>
          <w:szCs w:val="24"/>
          <w:lang w:eastAsia="fr-FR"/>
        </w:rPr>
        <w:t>II - DEFINITIONS</w:t>
      </w:r>
    </w:p>
    <w:p w14:paraId="1B8FDFFC" w14:textId="77777777" w:rsidR="00E70250"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Les termes et expressions suivantes ont, sauf précision contraire, le sens qui leur est donné ci-dessous, qu’ils soient au singulier ou au pluriel dans le présent contrat ou, dans tout autre document émanant de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relatif à l’objet du contrat.</w:t>
      </w:r>
      <w:r w:rsidR="00E70250">
        <w:rPr>
          <w:rFonts w:eastAsia="Times New Roman" w:cstheme="minorHAnsi"/>
          <w:sz w:val="24"/>
          <w:szCs w:val="24"/>
          <w:lang w:eastAsia="fr-FR"/>
        </w:rPr>
        <w:t xml:space="preserve"> </w:t>
      </w:r>
    </w:p>
    <w:p w14:paraId="4FC30ACE" w14:textId="77777777" w:rsidR="00E70250"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Client : personne physique ou morale s’étant identifiée et inscrite au service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L’inscription se fait par la saisie en ligne d’un formulaire d’abonnement ou par la simple demande de devis en ligne ou en passant directement une commande ce qui donne lieu </w:t>
      </w:r>
      <w:r w:rsidR="00FF393F" w:rsidRPr="00FC7D54">
        <w:rPr>
          <w:rFonts w:eastAsia="Times New Roman" w:cstheme="minorHAnsi"/>
          <w:sz w:val="24"/>
          <w:szCs w:val="24"/>
          <w:lang w:eastAsia="fr-FR"/>
        </w:rPr>
        <w:t>à</w:t>
      </w:r>
      <w:r w:rsidRPr="00FC7D54">
        <w:rPr>
          <w:rFonts w:eastAsia="Times New Roman" w:cstheme="minorHAnsi"/>
          <w:sz w:val="24"/>
          <w:szCs w:val="24"/>
          <w:lang w:eastAsia="fr-FR"/>
        </w:rPr>
        <w:t xml:space="preserve"> une inscription par le Client.</w:t>
      </w:r>
      <w:r w:rsidR="00E70250">
        <w:rPr>
          <w:rFonts w:eastAsia="Times New Roman" w:cstheme="minorHAnsi"/>
          <w:sz w:val="24"/>
          <w:szCs w:val="24"/>
          <w:lang w:eastAsia="fr-FR"/>
        </w:rPr>
        <w:t xml:space="preserve"> </w:t>
      </w:r>
    </w:p>
    <w:p w14:paraId="0C7FEEA9" w14:textId="77777777" w:rsidR="00E70250"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Contrat : les présentes Conditions Générales et les Conditions Particulières applicables, ainsi que toute condition spécifique visée sur le Formulaire d’abonnement.</w:t>
      </w:r>
      <w:r w:rsidR="00E70250">
        <w:rPr>
          <w:rFonts w:eastAsia="Times New Roman" w:cstheme="minorHAnsi"/>
          <w:sz w:val="24"/>
          <w:szCs w:val="24"/>
          <w:lang w:eastAsia="fr-FR"/>
        </w:rPr>
        <w:t xml:space="preserve"> </w:t>
      </w:r>
    </w:p>
    <w:p w14:paraId="679D0137" w14:textId="58E60CA5" w:rsidR="00FC7D54" w:rsidRDefault="00FC7D54" w:rsidP="00E70250">
      <w:pPr>
        <w:spacing w:after="0" w:line="240" w:lineRule="auto"/>
        <w:jc w:val="both"/>
        <w:rPr>
          <w:rFonts w:eastAsia="Times New Roman" w:cstheme="minorHAnsi"/>
          <w:sz w:val="24"/>
          <w:szCs w:val="24"/>
          <w:lang w:eastAsia="fr-FR"/>
        </w:rPr>
      </w:pP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 Agence de web design dont le site officiel et </w:t>
      </w:r>
      <w:hyperlink r:id="rId5" w:history="1">
        <w:r w:rsidRPr="00386306">
          <w:rPr>
            <w:rStyle w:val="Lienhypertexte"/>
            <w:rFonts w:eastAsia="Times New Roman" w:cstheme="minorHAnsi"/>
            <w:sz w:val="24"/>
            <w:szCs w:val="24"/>
            <w:lang w:eastAsia="fr-FR"/>
          </w:rPr>
          <w:t>http://www.mcexpress.fr</w:t>
        </w:r>
      </w:hyperlink>
      <w:r w:rsidRPr="00FC7D54">
        <w:rPr>
          <w:rFonts w:eastAsia="Times New Roman" w:cstheme="minorHAnsi"/>
          <w:sz w:val="24"/>
          <w:szCs w:val="24"/>
          <w:lang w:eastAsia="fr-FR"/>
        </w:rPr>
        <w:br/>
        <w:t>Internet : réseau ouvert et informel, constitué par l’interconnexion à l’échelle internationale de réseaux</w:t>
      </w:r>
      <w:r>
        <w:rPr>
          <w:rFonts w:eastAsia="Times New Roman" w:cstheme="minorHAnsi"/>
          <w:sz w:val="24"/>
          <w:szCs w:val="24"/>
          <w:lang w:eastAsia="fr-FR"/>
        </w:rPr>
        <w:t xml:space="preserve"> </w:t>
      </w:r>
      <w:r w:rsidRPr="00FC7D54">
        <w:rPr>
          <w:rFonts w:eastAsia="Times New Roman" w:cstheme="minorHAnsi"/>
          <w:sz w:val="24"/>
          <w:szCs w:val="24"/>
          <w:lang w:eastAsia="fr-FR"/>
        </w:rPr>
        <w:t>informatiques utilisant la norme TCP/IP. La gestion de l’Internet n’est soumise à aucune entité centrale.</w:t>
      </w:r>
      <w:r>
        <w:rPr>
          <w:rFonts w:eastAsia="Times New Roman" w:cstheme="minorHAnsi"/>
          <w:sz w:val="24"/>
          <w:szCs w:val="24"/>
          <w:lang w:eastAsia="fr-FR"/>
        </w:rPr>
        <w:t xml:space="preserve"> </w:t>
      </w:r>
      <w:r w:rsidRPr="00FC7D54">
        <w:rPr>
          <w:rFonts w:eastAsia="Times New Roman" w:cstheme="minorHAnsi"/>
          <w:sz w:val="24"/>
          <w:szCs w:val="24"/>
          <w:lang w:eastAsia="fr-FR"/>
        </w:rPr>
        <w:t>Chaque portion de ce réseau appartient à un organisme public ou privé indépendant. Son fonctionnement repose sur la coopération entre les opérateurs des différents réseaux sans qu’il n’y ait obligation de fourniture ou de qualité de fourniture entre opérateurs. Les réseaux peuvent avoir des capacités de transmission inégales et des politiques d’utilisation propres. Nul ne peut garantir le bon fonctionnement de</w:t>
      </w:r>
      <w:r>
        <w:rPr>
          <w:rFonts w:eastAsia="Times New Roman" w:cstheme="minorHAnsi"/>
          <w:sz w:val="24"/>
          <w:szCs w:val="24"/>
          <w:lang w:eastAsia="fr-FR"/>
        </w:rPr>
        <w:t xml:space="preserve"> </w:t>
      </w:r>
      <w:r w:rsidRPr="00FC7D54">
        <w:rPr>
          <w:rFonts w:eastAsia="Times New Roman" w:cstheme="minorHAnsi"/>
          <w:sz w:val="24"/>
          <w:szCs w:val="24"/>
          <w:lang w:eastAsia="fr-FR"/>
        </w:rPr>
        <w:t>l’Internet dans son ensemble.</w:t>
      </w:r>
      <w:r w:rsidRPr="00FC7D54">
        <w:rPr>
          <w:rFonts w:eastAsia="Times New Roman" w:cstheme="minorHAnsi"/>
          <w:sz w:val="24"/>
          <w:szCs w:val="24"/>
          <w:lang w:eastAsia="fr-FR"/>
        </w:rPr>
        <w:br/>
        <w:t xml:space="preserve">Web : Le Web est une application de l’Internet qui permet la consultation de données de </w:t>
      </w:r>
      <w:r w:rsidR="00E82105" w:rsidRPr="00FC7D54">
        <w:rPr>
          <w:rFonts w:eastAsia="Times New Roman" w:cstheme="minorHAnsi"/>
          <w:sz w:val="24"/>
          <w:szCs w:val="24"/>
          <w:lang w:eastAsia="fr-FR"/>
        </w:rPr>
        <w:t>manière conviviale</w:t>
      </w:r>
      <w:r w:rsidRPr="00FC7D54">
        <w:rPr>
          <w:rFonts w:eastAsia="Times New Roman" w:cstheme="minorHAnsi"/>
          <w:sz w:val="24"/>
          <w:szCs w:val="24"/>
          <w:lang w:eastAsia="fr-FR"/>
        </w:rPr>
        <w:t>, grâce à des liens créés entre des documents qui peuvent être situés sur n’importe quel serveur de l’Internet. Le document de base du Web est appelé page.</w:t>
      </w:r>
      <w:r w:rsidRPr="00FC7D54">
        <w:rPr>
          <w:rFonts w:eastAsia="Times New Roman" w:cstheme="minorHAnsi"/>
          <w:sz w:val="24"/>
          <w:szCs w:val="24"/>
          <w:lang w:eastAsia="fr-FR"/>
        </w:rPr>
        <w:br/>
      </w:r>
    </w:p>
    <w:p w14:paraId="0D447D5D" w14:textId="0C998B09" w:rsid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Eléments d’identification : identifiant de connexion (User ID) et mot de passe (</w:t>
      </w:r>
      <w:proofErr w:type="spellStart"/>
      <w:r w:rsidR="00E82105">
        <w:rPr>
          <w:rFonts w:eastAsia="Times New Roman" w:cstheme="minorHAnsi"/>
          <w:sz w:val="24"/>
          <w:szCs w:val="24"/>
          <w:lang w:eastAsia="fr-FR"/>
        </w:rPr>
        <w:t>P</w:t>
      </w:r>
      <w:r w:rsidRPr="00FC7D54">
        <w:rPr>
          <w:rFonts w:eastAsia="Times New Roman" w:cstheme="minorHAnsi"/>
          <w:sz w:val="24"/>
          <w:szCs w:val="24"/>
          <w:lang w:eastAsia="fr-FR"/>
        </w:rPr>
        <w:t>assword</w:t>
      </w:r>
      <w:proofErr w:type="spellEnd"/>
      <w:r w:rsidRPr="00FC7D54">
        <w:rPr>
          <w:rFonts w:eastAsia="Times New Roman" w:cstheme="minorHAnsi"/>
          <w:sz w:val="24"/>
          <w:szCs w:val="24"/>
          <w:lang w:eastAsia="fr-FR"/>
        </w:rPr>
        <w:t xml:space="preserve">) transmis par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permettant d’accéder aux services via l’Espace client.</w:t>
      </w:r>
      <w:r w:rsidR="00972A39">
        <w:rPr>
          <w:rFonts w:eastAsia="Times New Roman" w:cstheme="minorHAnsi"/>
          <w:sz w:val="24"/>
          <w:szCs w:val="24"/>
          <w:lang w:eastAsia="fr-FR"/>
        </w:rPr>
        <w:t xml:space="preserve"> </w:t>
      </w:r>
    </w:p>
    <w:p w14:paraId="7977A1D9" w14:textId="77777777" w:rsidR="00972A39" w:rsidRDefault="00972A39" w:rsidP="00E70250">
      <w:pPr>
        <w:spacing w:after="0" w:line="240" w:lineRule="auto"/>
        <w:jc w:val="both"/>
        <w:rPr>
          <w:rFonts w:eastAsia="Times New Roman" w:cstheme="minorHAnsi"/>
          <w:sz w:val="24"/>
          <w:szCs w:val="24"/>
          <w:lang w:eastAsia="fr-FR"/>
        </w:rPr>
      </w:pPr>
    </w:p>
    <w:p w14:paraId="178A1F38" w14:textId="77777777" w:rsid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User Id : désigne le code d’accès personnel utilisé par le client pour accéder au service.</w:t>
      </w:r>
      <w:r w:rsidRPr="00FC7D54">
        <w:rPr>
          <w:rFonts w:eastAsia="Times New Roman" w:cstheme="minorHAnsi"/>
          <w:sz w:val="24"/>
          <w:szCs w:val="24"/>
          <w:lang w:eastAsia="fr-FR"/>
        </w:rPr>
        <w:br/>
      </w:r>
    </w:p>
    <w:p w14:paraId="28DC774B" w14:textId="77777777" w:rsidR="00FC7D54" w:rsidRDefault="00FC7D54" w:rsidP="00E70250">
      <w:pPr>
        <w:spacing w:after="0" w:line="240" w:lineRule="auto"/>
        <w:jc w:val="both"/>
        <w:rPr>
          <w:rFonts w:eastAsia="Times New Roman" w:cstheme="minorHAnsi"/>
          <w:sz w:val="24"/>
          <w:szCs w:val="24"/>
          <w:lang w:eastAsia="fr-FR"/>
        </w:rPr>
      </w:pPr>
      <w:proofErr w:type="spellStart"/>
      <w:r w:rsidRPr="00FC7D54">
        <w:rPr>
          <w:rFonts w:eastAsia="Times New Roman" w:cstheme="minorHAnsi"/>
          <w:sz w:val="24"/>
          <w:szCs w:val="24"/>
          <w:lang w:eastAsia="fr-FR"/>
        </w:rPr>
        <w:t>Password</w:t>
      </w:r>
      <w:proofErr w:type="spellEnd"/>
      <w:r w:rsidRPr="00FC7D54">
        <w:rPr>
          <w:rFonts w:eastAsia="Times New Roman" w:cstheme="minorHAnsi"/>
          <w:sz w:val="24"/>
          <w:szCs w:val="24"/>
          <w:lang w:eastAsia="fr-FR"/>
        </w:rPr>
        <w:t xml:space="preserve"> : désigne le code personnel que le client doit entrer, avec </w:t>
      </w:r>
      <w:proofErr w:type="gramStart"/>
      <w:r w:rsidRPr="00FC7D54">
        <w:rPr>
          <w:rFonts w:eastAsia="Times New Roman" w:cstheme="minorHAnsi"/>
          <w:sz w:val="24"/>
          <w:szCs w:val="24"/>
          <w:lang w:eastAsia="fr-FR"/>
        </w:rPr>
        <w:t>le User</w:t>
      </w:r>
      <w:proofErr w:type="gramEnd"/>
      <w:r w:rsidRPr="00FC7D54">
        <w:rPr>
          <w:rFonts w:eastAsia="Times New Roman" w:cstheme="minorHAnsi"/>
          <w:sz w:val="24"/>
          <w:szCs w:val="24"/>
          <w:lang w:eastAsia="fr-FR"/>
        </w:rPr>
        <w:t xml:space="preserve"> Id pour accéder au service.</w:t>
      </w:r>
      <w:r w:rsidRPr="00FC7D54">
        <w:rPr>
          <w:rFonts w:eastAsia="Times New Roman" w:cstheme="minorHAnsi"/>
          <w:sz w:val="24"/>
          <w:szCs w:val="24"/>
          <w:lang w:eastAsia="fr-FR"/>
        </w:rPr>
        <w:br/>
      </w:r>
    </w:p>
    <w:p w14:paraId="2CD94AD2" w14:textId="22C80ABC" w:rsid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lastRenderedPageBreak/>
        <w:t xml:space="preserve">Formulaire d’enregistrement : désigne un formulaire qui inclut les données et les autres informations nécessaires pour devenir un utilisateur autorisé du service, les conditions spécifiques économiques et de paiement de l’utilisateur et </w:t>
      </w:r>
      <w:r w:rsidR="009C66EF" w:rsidRPr="00FC7D54">
        <w:rPr>
          <w:rFonts w:eastAsia="Times New Roman" w:cstheme="minorHAnsi"/>
          <w:sz w:val="24"/>
          <w:szCs w:val="24"/>
          <w:lang w:eastAsia="fr-FR"/>
        </w:rPr>
        <w:t>où</w:t>
      </w:r>
      <w:r w:rsidRPr="00FC7D54">
        <w:rPr>
          <w:rFonts w:eastAsia="Times New Roman" w:cstheme="minorHAnsi"/>
          <w:sz w:val="24"/>
          <w:szCs w:val="24"/>
          <w:lang w:eastAsia="fr-FR"/>
        </w:rPr>
        <w:t xml:space="preserve"> l’on spécifie si l’utilisateur accède au service.</w:t>
      </w:r>
    </w:p>
    <w:p w14:paraId="27181436" w14:textId="5E59A0E6" w:rsid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br/>
        <w:t xml:space="preserve">Devis en ligne : désigne un formulaire ou un client entre ces données personnels avec des choix d’offre ou une demande de prix pour lui-même, </w:t>
      </w:r>
      <w:r w:rsidR="009C66EF" w:rsidRPr="00FC7D54">
        <w:rPr>
          <w:rFonts w:eastAsia="Times New Roman" w:cstheme="minorHAnsi"/>
          <w:sz w:val="24"/>
          <w:szCs w:val="24"/>
          <w:lang w:eastAsia="fr-FR"/>
        </w:rPr>
        <w:t>cette action</w:t>
      </w:r>
      <w:r w:rsidRPr="00FC7D54">
        <w:rPr>
          <w:rFonts w:eastAsia="Times New Roman" w:cstheme="minorHAnsi"/>
          <w:sz w:val="24"/>
          <w:szCs w:val="24"/>
          <w:lang w:eastAsia="fr-FR"/>
        </w:rPr>
        <w:t xml:space="preserve"> n’engage aucun frais pour le client et lors d’une réponse de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cette réponse et l’offre qu’il comporte ne peut concern</w:t>
      </w:r>
      <w:r>
        <w:rPr>
          <w:rFonts w:eastAsia="Times New Roman" w:cstheme="minorHAnsi"/>
          <w:sz w:val="24"/>
          <w:szCs w:val="24"/>
          <w:lang w:eastAsia="fr-FR"/>
        </w:rPr>
        <w:t>er</w:t>
      </w:r>
      <w:r w:rsidRPr="00FC7D54">
        <w:rPr>
          <w:rFonts w:eastAsia="Times New Roman" w:cstheme="minorHAnsi"/>
          <w:sz w:val="24"/>
          <w:szCs w:val="24"/>
          <w:lang w:eastAsia="fr-FR"/>
        </w:rPr>
        <w:t xml:space="preserve"> que le client qui l’a demandé.</w:t>
      </w:r>
    </w:p>
    <w:p w14:paraId="61CC1EC0" w14:textId="7FA62E0E" w:rsid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br/>
        <w:t xml:space="preserve">Essai gratuit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 désigne le service gratuit qui peut être fourni par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à sa discrétion, pendant une </w:t>
      </w:r>
      <w:proofErr w:type="gramStart"/>
      <w:r w:rsidRPr="00FC7D54">
        <w:rPr>
          <w:rFonts w:eastAsia="Times New Roman" w:cstheme="minorHAnsi"/>
          <w:sz w:val="24"/>
          <w:szCs w:val="24"/>
          <w:lang w:eastAsia="fr-FR"/>
        </w:rPr>
        <w:t>période de temps</w:t>
      </w:r>
      <w:proofErr w:type="gramEnd"/>
      <w:r w:rsidRPr="00FC7D54">
        <w:rPr>
          <w:rFonts w:eastAsia="Times New Roman" w:cstheme="minorHAnsi"/>
          <w:sz w:val="24"/>
          <w:szCs w:val="24"/>
          <w:lang w:eastAsia="fr-FR"/>
        </w:rPr>
        <w:t xml:space="preserve"> et </w:t>
      </w:r>
      <w:r w:rsidR="009C66EF" w:rsidRPr="00FC7D54">
        <w:rPr>
          <w:rFonts w:eastAsia="Times New Roman" w:cstheme="minorHAnsi"/>
          <w:sz w:val="24"/>
          <w:szCs w:val="24"/>
          <w:lang w:eastAsia="fr-FR"/>
        </w:rPr>
        <w:t>un montant limité</w:t>
      </w:r>
      <w:r w:rsidRPr="00FC7D54">
        <w:rPr>
          <w:rFonts w:eastAsia="Times New Roman" w:cstheme="minorHAnsi"/>
          <w:sz w:val="24"/>
          <w:szCs w:val="24"/>
          <w:lang w:eastAsia="fr-FR"/>
        </w:rPr>
        <w:t>.</w:t>
      </w:r>
    </w:p>
    <w:p w14:paraId="6EC4A25C" w14:textId="77777777" w:rsid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br/>
        <w:t>ICANN : signifie l’organisme tiers au présent contrat d’enregistrement de noms de domaines, définissant notamment les règles d’attribution et de gestion des Noms de Domaine et leur évolution.</w:t>
      </w:r>
    </w:p>
    <w:p w14:paraId="089591DF" w14:textId="77777777" w:rsid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br/>
        <w:t xml:space="preserve">Nom de Domaine : signifie le nom de domaine susceptible d’être enregistré par le Client au sein des extensions gérées par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w:t>
      </w:r>
    </w:p>
    <w:p w14:paraId="07D3EA86" w14:textId="77777777" w:rsidR="00E70250"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br/>
        <w:t>Whois : signifie les outils de recherche en ligne librement accessibles sur l’Internet permettant l’obtention</w:t>
      </w:r>
      <w:r>
        <w:rPr>
          <w:rFonts w:eastAsia="Times New Roman" w:cstheme="minorHAnsi"/>
          <w:sz w:val="24"/>
          <w:szCs w:val="24"/>
          <w:lang w:eastAsia="fr-FR"/>
        </w:rPr>
        <w:t xml:space="preserve"> </w:t>
      </w:r>
      <w:r w:rsidRPr="00FC7D54">
        <w:rPr>
          <w:rFonts w:eastAsia="Times New Roman" w:cstheme="minorHAnsi"/>
          <w:sz w:val="24"/>
          <w:szCs w:val="24"/>
          <w:lang w:eastAsia="fr-FR"/>
        </w:rPr>
        <w:t>par toute personne intéressée des Informations de contact, de tout déposant d’un nom de domaine.</w:t>
      </w:r>
      <w:r w:rsidR="00E70250">
        <w:rPr>
          <w:rFonts w:eastAsia="Times New Roman" w:cstheme="minorHAnsi"/>
          <w:sz w:val="24"/>
          <w:szCs w:val="24"/>
          <w:lang w:eastAsia="fr-FR"/>
        </w:rPr>
        <w:t xml:space="preserve"> </w:t>
      </w:r>
    </w:p>
    <w:p w14:paraId="6D09C198" w14:textId="58607777" w:rsid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Lesdites informations de contact étant extraites de la base de données partagée des Noms de domaines.</w:t>
      </w:r>
      <w:r w:rsidRPr="00FC7D54">
        <w:rPr>
          <w:rFonts w:eastAsia="Times New Roman" w:cstheme="minorHAnsi"/>
          <w:sz w:val="24"/>
          <w:szCs w:val="24"/>
          <w:lang w:eastAsia="fr-FR"/>
        </w:rPr>
        <w:br/>
      </w:r>
    </w:p>
    <w:p w14:paraId="2A54DD28" w14:textId="77777777" w:rsidR="00FC7D54" w:rsidRDefault="00FC7D54" w:rsidP="00E70250">
      <w:pPr>
        <w:spacing w:after="0" w:line="240" w:lineRule="auto"/>
        <w:rPr>
          <w:rFonts w:eastAsia="Times New Roman" w:cstheme="minorHAnsi"/>
          <w:sz w:val="24"/>
          <w:szCs w:val="24"/>
          <w:lang w:eastAsia="fr-FR"/>
        </w:rPr>
      </w:pPr>
      <w:r w:rsidRPr="00FC7D54">
        <w:rPr>
          <w:rFonts w:eastAsia="Times New Roman" w:cstheme="minorHAnsi"/>
          <w:sz w:val="24"/>
          <w:szCs w:val="24"/>
          <w:lang w:eastAsia="fr-FR"/>
        </w:rPr>
        <w:t>Serveur : signifie l’ensemble des matériels, logiciels et liaisons sur lesquels sont implémentés les sites Web et qui permettent de les rendre consultables sur l’Internet.</w:t>
      </w:r>
      <w:r w:rsidRPr="00FC7D54">
        <w:rPr>
          <w:rFonts w:eastAsia="Times New Roman" w:cstheme="minorHAnsi"/>
          <w:sz w:val="24"/>
          <w:szCs w:val="24"/>
          <w:lang w:eastAsia="fr-FR"/>
        </w:rPr>
        <w:br/>
      </w:r>
    </w:p>
    <w:p w14:paraId="14B5019B" w14:textId="6641B814" w:rsidR="00FC7D54" w:rsidRDefault="00FC7D54" w:rsidP="00E70250">
      <w:pPr>
        <w:spacing w:after="0" w:line="240" w:lineRule="auto"/>
        <w:rPr>
          <w:rFonts w:eastAsia="Times New Roman" w:cstheme="minorHAnsi"/>
          <w:sz w:val="24"/>
          <w:szCs w:val="24"/>
          <w:lang w:eastAsia="fr-FR"/>
        </w:rPr>
      </w:pPr>
      <w:r w:rsidRPr="00FC7D54">
        <w:rPr>
          <w:rFonts w:eastAsia="Times New Roman" w:cstheme="minorHAnsi"/>
          <w:sz w:val="24"/>
          <w:szCs w:val="24"/>
          <w:lang w:eastAsia="fr-FR"/>
        </w:rPr>
        <w:t xml:space="preserve">Dns : Serveur de noms de domaines (Domain </w:t>
      </w:r>
      <w:proofErr w:type="spellStart"/>
      <w:r w:rsidRPr="00FC7D54">
        <w:rPr>
          <w:rFonts w:eastAsia="Times New Roman" w:cstheme="minorHAnsi"/>
          <w:sz w:val="24"/>
          <w:szCs w:val="24"/>
          <w:lang w:eastAsia="fr-FR"/>
        </w:rPr>
        <w:t>name</w:t>
      </w:r>
      <w:proofErr w:type="spellEnd"/>
      <w:r w:rsidRPr="00FC7D54">
        <w:rPr>
          <w:rFonts w:eastAsia="Times New Roman" w:cstheme="minorHAnsi"/>
          <w:sz w:val="24"/>
          <w:szCs w:val="24"/>
          <w:lang w:eastAsia="fr-FR"/>
        </w:rPr>
        <w:t xml:space="preserve"> Server)</w:t>
      </w:r>
      <w:r w:rsidRPr="00FC7D54">
        <w:rPr>
          <w:rFonts w:eastAsia="Times New Roman" w:cstheme="minorHAnsi"/>
          <w:sz w:val="24"/>
          <w:szCs w:val="24"/>
          <w:lang w:eastAsia="fr-FR"/>
        </w:rPr>
        <w:br/>
      </w:r>
    </w:p>
    <w:p w14:paraId="6A88B19B" w14:textId="6B239A31" w:rsidR="00E70250"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Registre (</w:t>
      </w:r>
      <w:proofErr w:type="spellStart"/>
      <w:r w:rsidRPr="00FC7D54">
        <w:rPr>
          <w:rFonts w:eastAsia="Times New Roman" w:cstheme="minorHAnsi"/>
          <w:sz w:val="24"/>
          <w:szCs w:val="24"/>
          <w:lang w:eastAsia="fr-FR"/>
        </w:rPr>
        <w:t>Registry</w:t>
      </w:r>
      <w:proofErr w:type="spellEnd"/>
      <w:r w:rsidRPr="00FC7D54">
        <w:rPr>
          <w:rFonts w:eastAsia="Times New Roman" w:cstheme="minorHAnsi"/>
          <w:sz w:val="24"/>
          <w:szCs w:val="24"/>
          <w:lang w:eastAsia="fr-FR"/>
        </w:rPr>
        <w:t xml:space="preserve">) : signifie l’opérateur de registre, toute personne physique ou morale fonctionnant selon les règles établies par l’ICANN, responsable de la fourniture de services de registre pour un Top </w:t>
      </w:r>
      <w:proofErr w:type="spellStart"/>
      <w:r w:rsidRPr="00FC7D54">
        <w:rPr>
          <w:rFonts w:eastAsia="Times New Roman" w:cstheme="minorHAnsi"/>
          <w:sz w:val="24"/>
          <w:szCs w:val="24"/>
          <w:lang w:eastAsia="fr-FR"/>
        </w:rPr>
        <w:t>Level</w:t>
      </w:r>
      <w:proofErr w:type="spellEnd"/>
      <w:r w:rsidRPr="00FC7D54">
        <w:rPr>
          <w:rFonts w:eastAsia="Times New Roman" w:cstheme="minorHAnsi"/>
          <w:sz w:val="24"/>
          <w:szCs w:val="24"/>
          <w:lang w:eastAsia="fr-FR"/>
        </w:rPr>
        <w:t xml:space="preserve"> Domaine (TLD) spécifique ou un Country Code Top </w:t>
      </w:r>
      <w:proofErr w:type="spellStart"/>
      <w:r w:rsidRPr="00FC7D54">
        <w:rPr>
          <w:rFonts w:eastAsia="Times New Roman" w:cstheme="minorHAnsi"/>
          <w:sz w:val="24"/>
          <w:szCs w:val="24"/>
          <w:lang w:eastAsia="fr-FR"/>
        </w:rPr>
        <w:t>Level</w:t>
      </w:r>
      <w:proofErr w:type="spellEnd"/>
      <w:r w:rsidRPr="00FC7D54">
        <w:rPr>
          <w:rFonts w:eastAsia="Times New Roman" w:cstheme="minorHAnsi"/>
          <w:sz w:val="24"/>
          <w:szCs w:val="24"/>
          <w:lang w:eastAsia="fr-FR"/>
        </w:rPr>
        <w:t xml:space="preserve"> Domain (CCTLD).</w:t>
      </w:r>
      <w:r w:rsidRPr="00FC7D54">
        <w:rPr>
          <w:rFonts w:eastAsia="Times New Roman" w:cstheme="minorHAnsi"/>
          <w:sz w:val="24"/>
          <w:szCs w:val="24"/>
          <w:lang w:eastAsia="fr-FR"/>
        </w:rPr>
        <w:br/>
      </w:r>
      <w:proofErr w:type="spellStart"/>
      <w:r w:rsidRPr="00FC7D54">
        <w:rPr>
          <w:rFonts w:eastAsia="Times New Roman" w:cstheme="minorHAnsi"/>
          <w:sz w:val="24"/>
          <w:szCs w:val="24"/>
          <w:lang w:eastAsia="fr-FR"/>
        </w:rPr>
        <w:t>ccTLD</w:t>
      </w:r>
      <w:proofErr w:type="spellEnd"/>
      <w:r w:rsidRPr="00FC7D54">
        <w:rPr>
          <w:rFonts w:eastAsia="Times New Roman" w:cstheme="minorHAnsi"/>
          <w:sz w:val="24"/>
          <w:szCs w:val="24"/>
          <w:lang w:eastAsia="fr-FR"/>
        </w:rPr>
        <w:t xml:space="preserve"> Code pays, domaine de premier niveau ? (Country code top </w:t>
      </w:r>
      <w:proofErr w:type="spellStart"/>
      <w:r w:rsidRPr="00FC7D54">
        <w:rPr>
          <w:rFonts w:eastAsia="Times New Roman" w:cstheme="minorHAnsi"/>
          <w:sz w:val="24"/>
          <w:szCs w:val="24"/>
          <w:lang w:eastAsia="fr-FR"/>
        </w:rPr>
        <w:t>level</w:t>
      </w:r>
      <w:proofErr w:type="spellEnd"/>
      <w:r w:rsidRPr="00FC7D54">
        <w:rPr>
          <w:rFonts w:eastAsia="Times New Roman" w:cstheme="minorHAnsi"/>
          <w:sz w:val="24"/>
          <w:szCs w:val="24"/>
          <w:lang w:eastAsia="fr-FR"/>
        </w:rPr>
        <w:t xml:space="preserve"> </w:t>
      </w:r>
      <w:proofErr w:type="spellStart"/>
      <w:r w:rsidRPr="00FC7D54">
        <w:rPr>
          <w:rFonts w:eastAsia="Times New Roman" w:cstheme="minorHAnsi"/>
          <w:sz w:val="24"/>
          <w:szCs w:val="24"/>
          <w:lang w:eastAsia="fr-FR"/>
        </w:rPr>
        <w:t>domain</w:t>
      </w:r>
      <w:proofErr w:type="spellEnd"/>
      <w:r w:rsidRPr="00FC7D54">
        <w:rPr>
          <w:rFonts w:eastAsia="Times New Roman" w:cstheme="minorHAnsi"/>
          <w:sz w:val="24"/>
          <w:szCs w:val="24"/>
          <w:lang w:eastAsia="fr-FR"/>
        </w:rPr>
        <w:t>) ex : .</w:t>
      </w:r>
      <w:proofErr w:type="spellStart"/>
      <w:r w:rsidRPr="00FC7D54">
        <w:rPr>
          <w:rFonts w:eastAsia="Times New Roman" w:cstheme="minorHAnsi"/>
          <w:sz w:val="24"/>
          <w:szCs w:val="24"/>
          <w:lang w:eastAsia="fr-FR"/>
        </w:rPr>
        <w:t>fr</w:t>
      </w:r>
      <w:proofErr w:type="spellEnd"/>
      <w:r w:rsidRPr="00FC7D54">
        <w:rPr>
          <w:rFonts w:eastAsia="Times New Roman" w:cstheme="minorHAnsi"/>
          <w:sz w:val="24"/>
          <w:szCs w:val="24"/>
          <w:lang w:eastAsia="fr-FR"/>
        </w:rPr>
        <w:t xml:space="preserve"> ; .de, .</w:t>
      </w:r>
      <w:proofErr w:type="spellStart"/>
      <w:r w:rsidRPr="00FC7D54">
        <w:rPr>
          <w:rFonts w:eastAsia="Times New Roman" w:cstheme="minorHAnsi"/>
          <w:sz w:val="24"/>
          <w:szCs w:val="24"/>
          <w:lang w:eastAsia="fr-FR"/>
        </w:rPr>
        <w:t>it</w:t>
      </w:r>
      <w:proofErr w:type="spellEnd"/>
      <w:r w:rsidRPr="00FC7D54">
        <w:rPr>
          <w:rFonts w:eastAsia="Times New Roman" w:cstheme="minorHAnsi"/>
          <w:sz w:val="24"/>
          <w:szCs w:val="24"/>
          <w:lang w:eastAsia="fr-FR"/>
        </w:rPr>
        <w:br/>
        <w:t>gTLD : Domaine de premier niveau générique ? (</w:t>
      </w:r>
      <w:proofErr w:type="spellStart"/>
      <w:proofErr w:type="gramStart"/>
      <w:r w:rsidRPr="00FC7D54">
        <w:rPr>
          <w:rFonts w:eastAsia="Times New Roman" w:cstheme="minorHAnsi"/>
          <w:sz w:val="24"/>
          <w:szCs w:val="24"/>
          <w:lang w:eastAsia="fr-FR"/>
        </w:rPr>
        <w:t>generic</w:t>
      </w:r>
      <w:proofErr w:type="spellEnd"/>
      <w:proofErr w:type="gramEnd"/>
      <w:r w:rsidRPr="00FC7D54">
        <w:rPr>
          <w:rFonts w:eastAsia="Times New Roman" w:cstheme="minorHAnsi"/>
          <w:sz w:val="24"/>
          <w:szCs w:val="24"/>
          <w:lang w:eastAsia="fr-FR"/>
        </w:rPr>
        <w:t xml:space="preserve"> top </w:t>
      </w:r>
      <w:proofErr w:type="spellStart"/>
      <w:r w:rsidRPr="00FC7D54">
        <w:rPr>
          <w:rFonts w:eastAsia="Times New Roman" w:cstheme="minorHAnsi"/>
          <w:sz w:val="24"/>
          <w:szCs w:val="24"/>
          <w:lang w:eastAsia="fr-FR"/>
        </w:rPr>
        <w:t>level</w:t>
      </w:r>
      <w:proofErr w:type="spellEnd"/>
      <w:r w:rsidRPr="00FC7D54">
        <w:rPr>
          <w:rFonts w:eastAsia="Times New Roman" w:cstheme="minorHAnsi"/>
          <w:sz w:val="24"/>
          <w:szCs w:val="24"/>
          <w:lang w:eastAsia="fr-FR"/>
        </w:rPr>
        <w:t xml:space="preserve"> </w:t>
      </w:r>
      <w:proofErr w:type="spellStart"/>
      <w:r w:rsidRPr="00FC7D54">
        <w:rPr>
          <w:rFonts w:eastAsia="Times New Roman" w:cstheme="minorHAnsi"/>
          <w:sz w:val="24"/>
          <w:szCs w:val="24"/>
          <w:lang w:eastAsia="fr-FR"/>
        </w:rPr>
        <w:t>domain</w:t>
      </w:r>
      <w:proofErr w:type="spellEnd"/>
      <w:r w:rsidRPr="00FC7D54">
        <w:rPr>
          <w:rFonts w:eastAsia="Times New Roman" w:cstheme="minorHAnsi"/>
          <w:sz w:val="24"/>
          <w:szCs w:val="24"/>
          <w:lang w:eastAsia="fr-FR"/>
        </w:rPr>
        <w:t>) ex : .com,.net,.</w:t>
      </w:r>
      <w:proofErr w:type="spellStart"/>
      <w:r w:rsidRPr="00FC7D54">
        <w:rPr>
          <w:rFonts w:eastAsia="Times New Roman" w:cstheme="minorHAnsi"/>
          <w:sz w:val="24"/>
          <w:szCs w:val="24"/>
          <w:lang w:eastAsia="fr-FR"/>
        </w:rPr>
        <w:t>biz</w:t>
      </w:r>
      <w:proofErr w:type="spellEnd"/>
      <w:r w:rsidRPr="00FC7D54">
        <w:rPr>
          <w:rFonts w:eastAsia="Times New Roman" w:cstheme="minorHAnsi"/>
          <w:sz w:val="24"/>
          <w:szCs w:val="24"/>
          <w:lang w:eastAsia="fr-FR"/>
        </w:rPr>
        <w:t>,.info</w:t>
      </w:r>
      <w:r w:rsidRPr="00FC7D54">
        <w:rPr>
          <w:rFonts w:eastAsia="Times New Roman" w:cstheme="minorHAnsi"/>
          <w:sz w:val="24"/>
          <w:szCs w:val="24"/>
          <w:lang w:eastAsia="fr-FR"/>
        </w:rPr>
        <w:br/>
        <w:t xml:space="preserve">Services : tout produit ou service que nous acceptons de vous fournir et validé au travers d’un formulaire en ligne sur le site Internet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complété par le client comportant des informations le concernant et qui identifie les caractéristiques et éventuelles options du service souscrit.</w:t>
      </w:r>
      <w:r w:rsidR="00E70250">
        <w:rPr>
          <w:rFonts w:eastAsia="Times New Roman" w:cstheme="minorHAnsi"/>
          <w:sz w:val="24"/>
          <w:szCs w:val="24"/>
          <w:lang w:eastAsia="fr-FR"/>
        </w:rPr>
        <w:t xml:space="preserve"> </w:t>
      </w:r>
    </w:p>
    <w:p w14:paraId="3CC3BADB" w14:textId="77777777" w:rsidR="00E70250"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Services de courrier électronique : Les services de courrier électronique fournis par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à l’exception du service de redirection, dont le nombre et les caractéristiques sont précisés dans le Bon de commande.</w:t>
      </w:r>
      <w:r w:rsidR="00E70250">
        <w:rPr>
          <w:rFonts w:eastAsia="Times New Roman" w:cstheme="minorHAnsi"/>
          <w:sz w:val="24"/>
          <w:szCs w:val="24"/>
          <w:lang w:eastAsia="fr-FR"/>
        </w:rPr>
        <w:t xml:space="preserve"> </w:t>
      </w:r>
    </w:p>
    <w:p w14:paraId="7F0B4204" w14:textId="4F5CF8DB" w:rsid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lastRenderedPageBreak/>
        <w:t xml:space="preserve">Services d’Hébergement mutualisé : Service d’hébergement mutualisé par lequel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met à la disposition du client un espace de stockage, tel que défini dans le Bon de commande, sur le serveur de la société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ou sur ceux de ses partenaires. Les sites Internet en hébergement mutualisé se partagent les ressources matérielles du serveur (disponibilité et puissance de calcul du processeur, mémoire, logiciels permettant au serveur de fonctionner, bande passante) Les ressources sont affectées à la machine serveur et non à un site en particulier.</w:t>
      </w:r>
      <w:r w:rsidRPr="00FC7D54">
        <w:rPr>
          <w:rFonts w:eastAsia="Times New Roman" w:cstheme="minorHAnsi"/>
          <w:sz w:val="24"/>
          <w:szCs w:val="24"/>
          <w:lang w:eastAsia="fr-FR"/>
        </w:rPr>
        <w:br/>
      </w:r>
    </w:p>
    <w:p w14:paraId="59E0F719" w14:textId="77777777" w:rsidR="00E70250"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Site Internet : signifie ensemble de données permettant la publication sur le réseau Internet, d’images, de textes, et/ou de fichiers à télécharger</w:t>
      </w:r>
      <w:r w:rsidR="00E70250">
        <w:rPr>
          <w:rFonts w:eastAsia="Times New Roman" w:cstheme="minorHAnsi"/>
          <w:sz w:val="24"/>
          <w:szCs w:val="24"/>
          <w:lang w:eastAsia="fr-FR"/>
        </w:rPr>
        <w:t xml:space="preserve">. </w:t>
      </w:r>
    </w:p>
    <w:p w14:paraId="6DF081D2" w14:textId="3BE4F6E8" w:rsidR="00FC7D54" w:rsidRPr="00FC7D54" w:rsidRDefault="00FC7D54" w:rsidP="00E70250">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Bande passante : signifie la capacité d’un réseau à transmettre des données, se mesure en nombre d’octets envoyés et reçus par une machine sur un réseau en un temps donné.</w:t>
      </w:r>
      <w:r w:rsidRPr="00FC7D54">
        <w:rPr>
          <w:rFonts w:eastAsia="Times New Roman" w:cstheme="minorHAnsi"/>
          <w:sz w:val="24"/>
          <w:szCs w:val="24"/>
          <w:lang w:eastAsia="fr-FR"/>
        </w:rPr>
        <w:br/>
      </w:r>
    </w:p>
    <w:p w14:paraId="3EB1448F" w14:textId="77777777" w:rsidR="00FC7D54" w:rsidRPr="00FC7D54" w:rsidRDefault="00FC7D54" w:rsidP="00FC7D54">
      <w:pPr>
        <w:spacing w:before="300" w:after="150" w:line="240" w:lineRule="auto"/>
        <w:outlineLvl w:val="2"/>
        <w:rPr>
          <w:rFonts w:eastAsia="Times New Roman" w:cstheme="minorHAnsi"/>
          <w:b/>
          <w:bCs/>
          <w:smallCaps/>
          <w:spacing w:val="15"/>
          <w:sz w:val="24"/>
          <w:szCs w:val="24"/>
          <w:lang w:eastAsia="fr-FR"/>
        </w:rPr>
      </w:pPr>
      <w:r w:rsidRPr="00FC7D54">
        <w:rPr>
          <w:rFonts w:eastAsia="Times New Roman" w:cstheme="minorHAnsi"/>
          <w:b/>
          <w:bCs/>
          <w:smallCaps/>
          <w:spacing w:val="15"/>
          <w:sz w:val="24"/>
          <w:szCs w:val="24"/>
          <w:lang w:eastAsia="fr-FR"/>
        </w:rPr>
        <w:t>III - OBJET DU CONTRAT</w:t>
      </w:r>
    </w:p>
    <w:p w14:paraId="50BA5777" w14:textId="77777777" w:rsidR="001D45B9" w:rsidRDefault="00FC7D54" w:rsidP="001D45B9">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Le présent contrat a pour objet de définir les conditions et les modalités selon lesquelles </w:t>
      </w:r>
      <w:r w:rsidRPr="00972A39">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met à la disposition de son client ses divers services d’hébergement fournis et détaillées à l’adresse suivante : </w:t>
      </w:r>
      <w:hyperlink r:id="rId6" w:history="1">
        <w:r w:rsidRPr="00386306">
          <w:rPr>
            <w:rStyle w:val="Lienhypertexte"/>
            <w:rFonts w:eastAsia="Times New Roman" w:cstheme="minorHAnsi"/>
            <w:sz w:val="24"/>
            <w:szCs w:val="24"/>
            <w:lang w:eastAsia="fr-FR"/>
          </w:rPr>
          <w:t>http://www.mcexpress.fr</w:t>
        </w:r>
      </w:hyperlink>
      <w:r>
        <w:rPr>
          <w:rFonts w:eastAsia="Times New Roman" w:cstheme="minorHAnsi"/>
          <w:sz w:val="24"/>
          <w:szCs w:val="24"/>
          <w:lang w:eastAsia="fr-FR"/>
        </w:rPr>
        <w:t xml:space="preserve"> </w:t>
      </w:r>
      <w:r w:rsidRPr="00FC7D54">
        <w:rPr>
          <w:rFonts w:eastAsia="Times New Roman" w:cstheme="minorHAnsi"/>
          <w:sz w:val="24"/>
          <w:szCs w:val="24"/>
          <w:lang w:eastAsia="fr-FR"/>
        </w:rPr>
        <w:t>qui sont soumises aux conditions générales exposées aux articles ci-dessous.</w:t>
      </w:r>
      <w:r w:rsidR="001D45B9">
        <w:rPr>
          <w:rFonts w:eastAsia="Times New Roman" w:cstheme="minorHAnsi"/>
          <w:sz w:val="24"/>
          <w:szCs w:val="24"/>
          <w:lang w:eastAsia="fr-FR"/>
        </w:rPr>
        <w:t xml:space="preserve"> </w:t>
      </w:r>
    </w:p>
    <w:p w14:paraId="6EDE18B7" w14:textId="77777777" w:rsidR="001D45B9" w:rsidRDefault="00FC7D54" w:rsidP="001D45B9">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Le bon de commande affiché en ligne fait partie intégrante du présent contrat. Toute commande d’un ou plusieurs services </w:t>
      </w: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implique l’acceptation des présentes conditions générales de vente.</w:t>
      </w:r>
      <w:r w:rsidR="001D45B9">
        <w:rPr>
          <w:rFonts w:eastAsia="Times New Roman" w:cstheme="minorHAnsi"/>
          <w:sz w:val="24"/>
          <w:szCs w:val="24"/>
          <w:lang w:eastAsia="fr-FR"/>
        </w:rPr>
        <w:t xml:space="preserve"> </w:t>
      </w:r>
    </w:p>
    <w:p w14:paraId="566F629F" w14:textId="77777777" w:rsidR="001D45B9" w:rsidRDefault="00FC7D54" w:rsidP="001D45B9">
      <w:pPr>
        <w:spacing w:after="0" w:line="240" w:lineRule="auto"/>
        <w:jc w:val="both"/>
        <w:rPr>
          <w:rFonts w:eastAsia="Times New Roman" w:cstheme="minorHAnsi"/>
          <w:sz w:val="24"/>
          <w:szCs w:val="24"/>
          <w:lang w:eastAsia="fr-FR"/>
        </w:rPr>
      </w:pP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peut être conduit à modifier les articles des Conditions générales à tout moment.</w:t>
      </w:r>
      <w:r w:rsidRPr="00FC7D54">
        <w:rPr>
          <w:rFonts w:eastAsia="Times New Roman" w:cstheme="minorHAnsi"/>
          <w:sz w:val="24"/>
          <w:szCs w:val="24"/>
          <w:lang w:eastAsia="fr-FR"/>
        </w:rPr>
        <w:br/>
        <w:t xml:space="preserve">Toute nouvelle version des Conditions générales entrera en vigueur dès sa publication sur le site de </w:t>
      </w: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Elle sera applicable à toute commande ou tout renouvellement effectué postérieurement à sa publication.</w:t>
      </w:r>
      <w:r w:rsidR="001D45B9">
        <w:rPr>
          <w:rFonts w:eastAsia="Times New Roman" w:cstheme="minorHAnsi"/>
          <w:sz w:val="24"/>
          <w:szCs w:val="24"/>
          <w:lang w:eastAsia="fr-FR"/>
        </w:rPr>
        <w:t xml:space="preserve"> </w:t>
      </w:r>
    </w:p>
    <w:p w14:paraId="261D6BFD" w14:textId="77777777" w:rsidR="001D45B9" w:rsidRDefault="00FC7D54" w:rsidP="001D45B9">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Le formulaire de commande en ligne dûment complété, les Conditions générales et les éventuelles conditions particulières, constituent le contrat (ci-après le « Contrat ») conclu entre </w:t>
      </w: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et le Client ou son mandataire, ayant trait au(x) prestation(s) visé(s) dans le formulaire de commande en ligne.</w:t>
      </w:r>
      <w:r w:rsidR="001D45B9">
        <w:rPr>
          <w:rFonts w:eastAsia="Times New Roman" w:cstheme="minorHAnsi"/>
          <w:sz w:val="24"/>
          <w:szCs w:val="24"/>
          <w:lang w:eastAsia="fr-FR"/>
        </w:rPr>
        <w:t xml:space="preserve"> </w:t>
      </w:r>
    </w:p>
    <w:p w14:paraId="319FF1C0" w14:textId="43EAE9F0" w:rsidR="00FC7D54" w:rsidRPr="00FC7D54" w:rsidRDefault="00FC7D54" w:rsidP="001D45B9">
      <w:pPr>
        <w:spacing w:after="0" w:line="240" w:lineRule="auto"/>
        <w:jc w:val="both"/>
        <w:rPr>
          <w:rFonts w:eastAsia="Times New Roman" w:cstheme="minorHAnsi"/>
          <w:sz w:val="24"/>
          <w:szCs w:val="24"/>
          <w:lang w:eastAsia="fr-FR"/>
        </w:rPr>
      </w:pP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n’est tenu qu’à une obligation de moyens et s’engage à apporter tout le soin raisonnablement nécessaire à l’exécution du service souscrit sans pour autant le garantir.</w:t>
      </w:r>
      <w:r w:rsidRPr="00FC7D54">
        <w:rPr>
          <w:rFonts w:eastAsia="Times New Roman" w:cstheme="minorHAnsi"/>
          <w:sz w:val="24"/>
          <w:szCs w:val="24"/>
          <w:lang w:eastAsia="fr-FR"/>
        </w:rPr>
        <w:br/>
        <w:t xml:space="preserve">Toute autre prestation non prévue par le présent Contrat et réalisé par </w:t>
      </w: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pour le compte du Client fera l’objet d’un bon de commande et d’une facturation distincte.</w:t>
      </w:r>
      <w:r w:rsidRPr="00FC7D54">
        <w:rPr>
          <w:rFonts w:eastAsia="Times New Roman" w:cstheme="minorHAnsi"/>
          <w:sz w:val="24"/>
          <w:szCs w:val="24"/>
          <w:lang w:eastAsia="fr-FR"/>
        </w:rPr>
        <w:br/>
      </w:r>
    </w:p>
    <w:p w14:paraId="600A1762" w14:textId="77777777" w:rsidR="00FC7D54" w:rsidRPr="00FC7D54" w:rsidRDefault="00FC7D54" w:rsidP="00FC7D54">
      <w:pPr>
        <w:spacing w:before="300" w:after="150" w:line="240" w:lineRule="auto"/>
        <w:outlineLvl w:val="2"/>
        <w:rPr>
          <w:rFonts w:eastAsia="Times New Roman" w:cstheme="minorHAnsi"/>
          <w:b/>
          <w:bCs/>
          <w:smallCaps/>
          <w:spacing w:val="15"/>
          <w:sz w:val="24"/>
          <w:szCs w:val="24"/>
          <w:lang w:eastAsia="fr-FR"/>
        </w:rPr>
      </w:pPr>
      <w:r w:rsidRPr="00FC7D54">
        <w:rPr>
          <w:rFonts w:eastAsia="Times New Roman" w:cstheme="minorHAnsi"/>
          <w:b/>
          <w:bCs/>
          <w:smallCaps/>
          <w:spacing w:val="15"/>
          <w:sz w:val="24"/>
          <w:szCs w:val="24"/>
          <w:lang w:eastAsia="fr-FR"/>
        </w:rPr>
        <w:t>IV - CAPACITE JURIDIQUE DU CLIENT</w:t>
      </w:r>
    </w:p>
    <w:p w14:paraId="0D0DC01F" w14:textId="77777777" w:rsidR="001D45B9" w:rsidRDefault="00FC7D54" w:rsidP="001D45B9">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Le Client ou son éventuel mandataire, pour lui-même et le Client, déclare expressément disposer du pouvoir, de l’autorité et de la capacité nécessaires à la conclusion et à l’exécution des obligations lui incombant au titre du Contrat.</w:t>
      </w:r>
      <w:r w:rsidR="001D45B9">
        <w:rPr>
          <w:rFonts w:eastAsia="Times New Roman" w:cstheme="minorHAnsi"/>
          <w:sz w:val="24"/>
          <w:szCs w:val="24"/>
          <w:lang w:eastAsia="fr-FR"/>
        </w:rPr>
        <w:t xml:space="preserve"> </w:t>
      </w:r>
    </w:p>
    <w:p w14:paraId="5EF18B94" w14:textId="77777777" w:rsidR="001D45B9" w:rsidRDefault="00FC7D54" w:rsidP="001D45B9">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De convention expresse entre le Client et </w:t>
      </w: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le seul acte d’envoi du Formulaire de Souscription par le Client vaut de sa part acceptation pleine et entière des termes du Contrat et notamment des Conditions Générales dont il s’engage à prendre connaissance dans leur intégralité préalablement à l’envoi du dit formulaire.</w:t>
      </w:r>
      <w:r w:rsidR="001D45B9">
        <w:rPr>
          <w:rFonts w:eastAsia="Times New Roman" w:cstheme="minorHAnsi"/>
          <w:sz w:val="24"/>
          <w:szCs w:val="24"/>
          <w:lang w:eastAsia="fr-FR"/>
        </w:rPr>
        <w:t xml:space="preserve"> </w:t>
      </w:r>
    </w:p>
    <w:p w14:paraId="7E2FF320" w14:textId="29EF5DE3" w:rsidR="00FC7D54" w:rsidRPr="00FC7D54" w:rsidRDefault="00FC7D54" w:rsidP="001D45B9">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br/>
      </w:r>
    </w:p>
    <w:p w14:paraId="108EFB61" w14:textId="77777777" w:rsidR="00FC7D54" w:rsidRPr="00FC7D54" w:rsidRDefault="00FC7D54" w:rsidP="00FC7D54">
      <w:pPr>
        <w:spacing w:before="300" w:after="150" w:line="240" w:lineRule="auto"/>
        <w:outlineLvl w:val="2"/>
        <w:rPr>
          <w:rFonts w:eastAsia="Times New Roman" w:cstheme="minorHAnsi"/>
          <w:b/>
          <w:bCs/>
          <w:smallCaps/>
          <w:spacing w:val="15"/>
          <w:sz w:val="24"/>
          <w:szCs w:val="24"/>
          <w:lang w:eastAsia="fr-FR"/>
        </w:rPr>
      </w:pPr>
      <w:r w:rsidRPr="00FC7D54">
        <w:rPr>
          <w:rFonts w:eastAsia="Times New Roman" w:cstheme="minorHAnsi"/>
          <w:b/>
          <w:bCs/>
          <w:smallCaps/>
          <w:spacing w:val="15"/>
          <w:sz w:val="24"/>
          <w:szCs w:val="24"/>
          <w:lang w:eastAsia="fr-FR"/>
        </w:rPr>
        <w:lastRenderedPageBreak/>
        <w:t>V - MODE DE PRISE DE COMMANDE</w:t>
      </w:r>
    </w:p>
    <w:p w14:paraId="584E6951" w14:textId="77777777" w:rsidR="00FC7D54" w:rsidRPr="00FC7D54" w:rsidRDefault="00FC7D54" w:rsidP="00FC7D54">
      <w:pPr>
        <w:spacing w:after="0" w:line="240" w:lineRule="auto"/>
        <w:rPr>
          <w:rFonts w:eastAsia="Times New Roman" w:cstheme="minorHAnsi"/>
          <w:sz w:val="24"/>
          <w:szCs w:val="24"/>
          <w:lang w:eastAsia="fr-FR"/>
        </w:rPr>
      </w:pPr>
      <w:r w:rsidRPr="00FC7D54">
        <w:rPr>
          <w:rFonts w:eastAsia="Times New Roman" w:cstheme="minorHAnsi"/>
          <w:b/>
          <w:bCs/>
          <w:sz w:val="24"/>
          <w:szCs w:val="24"/>
          <w:lang w:eastAsia="fr-FR"/>
        </w:rPr>
        <w:t>1- Pour le choix d’une offre publier en ligne avec un prix fixé.</w:t>
      </w:r>
      <w:r w:rsidRPr="00FC7D54">
        <w:rPr>
          <w:rFonts w:eastAsia="Times New Roman" w:cstheme="minorHAnsi"/>
          <w:sz w:val="24"/>
          <w:szCs w:val="24"/>
          <w:lang w:eastAsia="fr-FR"/>
        </w:rPr>
        <w:br/>
      </w:r>
    </w:p>
    <w:p w14:paraId="532B214A" w14:textId="77777777" w:rsidR="00FC7D54" w:rsidRPr="00FC7D54" w:rsidRDefault="00FC7D54" w:rsidP="00FC7D54">
      <w:pPr>
        <w:spacing w:before="150" w:after="150" w:line="240" w:lineRule="auto"/>
        <w:outlineLvl w:val="3"/>
        <w:rPr>
          <w:rFonts w:eastAsia="Times New Roman" w:cstheme="minorHAnsi"/>
          <w:smallCaps/>
          <w:spacing w:val="15"/>
          <w:sz w:val="24"/>
          <w:szCs w:val="24"/>
          <w:lang w:eastAsia="fr-FR"/>
        </w:rPr>
      </w:pPr>
      <w:r w:rsidRPr="00FC7D54">
        <w:rPr>
          <w:rFonts w:eastAsia="Times New Roman" w:cstheme="minorHAnsi"/>
          <w:smallCaps/>
          <w:spacing w:val="15"/>
          <w:sz w:val="24"/>
          <w:szCs w:val="24"/>
          <w:lang w:eastAsia="fr-FR"/>
        </w:rPr>
        <w:t>1.1- Mode 1</w:t>
      </w:r>
    </w:p>
    <w:p w14:paraId="38A8FE0F" w14:textId="7721FFB1" w:rsidR="00FC7D54" w:rsidRPr="00FC7D54" w:rsidRDefault="00FC7D54" w:rsidP="001D45B9">
      <w:pPr>
        <w:spacing w:after="0" w:line="240" w:lineRule="auto"/>
        <w:jc w:val="both"/>
        <w:rPr>
          <w:rFonts w:eastAsia="Times New Roman" w:cstheme="minorHAnsi"/>
          <w:sz w:val="24"/>
          <w:szCs w:val="24"/>
          <w:lang w:eastAsia="fr-FR"/>
        </w:rPr>
      </w:pPr>
      <w:r w:rsidRPr="00FC7D54">
        <w:rPr>
          <w:rFonts w:eastAsia="Times New Roman" w:cstheme="minorHAnsi"/>
          <w:sz w:val="24"/>
          <w:szCs w:val="24"/>
          <w:lang w:eastAsia="fr-FR"/>
        </w:rPr>
        <w:t xml:space="preserve">L’acheteur peut remplir le formulaire de commande en line disponible sur </w:t>
      </w:r>
      <w:hyperlink r:id="rId7" w:history="1">
        <w:r w:rsidRPr="00386306">
          <w:rPr>
            <w:rStyle w:val="Lienhypertexte"/>
            <w:rFonts w:eastAsia="Times New Roman" w:cstheme="minorHAnsi"/>
            <w:sz w:val="24"/>
            <w:szCs w:val="24"/>
            <w:lang w:eastAsia="fr-FR"/>
          </w:rPr>
          <w:t>www.mcexpress.fr</w:t>
        </w:r>
      </w:hyperlink>
      <w:r w:rsidRPr="00FC7D54">
        <w:rPr>
          <w:rFonts w:eastAsia="Times New Roman" w:cstheme="minorHAnsi"/>
          <w:sz w:val="24"/>
          <w:szCs w:val="24"/>
          <w:lang w:eastAsia="fr-FR"/>
        </w:rPr>
        <w:t xml:space="preserve">, un acompte de 40% est exigé </w:t>
      </w:r>
      <w:r>
        <w:rPr>
          <w:rFonts w:eastAsia="Times New Roman" w:cstheme="minorHAnsi"/>
          <w:sz w:val="24"/>
          <w:szCs w:val="24"/>
          <w:lang w:eastAsia="fr-FR"/>
        </w:rPr>
        <w:t>à</w:t>
      </w:r>
      <w:r w:rsidRPr="00FC7D54">
        <w:rPr>
          <w:rFonts w:eastAsia="Times New Roman" w:cstheme="minorHAnsi"/>
          <w:sz w:val="24"/>
          <w:szCs w:val="24"/>
          <w:lang w:eastAsia="fr-FR"/>
        </w:rPr>
        <w:t xml:space="preserve"> la commande le solde 60% étant payable </w:t>
      </w:r>
      <w:r w:rsidR="009C66EF" w:rsidRPr="00FC7D54">
        <w:rPr>
          <w:rFonts w:eastAsia="Times New Roman" w:cstheme="minorHAnsi"/>
          <w:sz w:val="24"/>
          <w:szCs w:val="24"/>
          <w:lang w:eastAsia="fr-FR"/>
        </w:rPr>
        <w:t>à</w:t>
      </w:r>
      <w:r w:rsidRPr="00FC7D54">
        <w:rPr>
          <w:rFonts w:eastAsia="Times New Roman" w:cstheme="minorHAnsi"/>
          <w:sz w:val="24"/>
          <w:szCs w:val="24"/>
          <w:lang w:eastAsia="fr-FR"/>
        </w:rPr>
        <w:t xml:space="preserve"> réception de</w:t>
      </w:r>
      <w:r>
        <w:rPr>
          <w:rFonts w:eastAsia="Times New Roman" w:cstheme="minorHAnsi"/>
          <w:sz w:val="24"/>
          <w:szCs w:val="24"/>
          <w:lang w:eastAsia="fr-FR"/>
        </w:rPr>
        <w:t xml:space="preserve"> la</w:t>
      </w:r>
      <w:r w:rsidRPr="00FC7D54">
        <w:rPr>
          <w:rFonts w:eastAsia="Times New Roman" w:cstheme="minorHAnsi"/>
          <w:sz w:val="24"/>
          <w:szCs w:val="24"/>
          <w:lang w:eastAsia="fr-FR"/>
        </w:rPr>
        <w:t xml:space="preserve"> facture.</w:t>
      </w:r>
      <w:r w:rsidRPr="00FC7D54">
        <w:rPr>
          <w:rFonts w:eastAsia="Times New Roman" w:cstheme="minorHAnsi"/>
          <w:sz w:val="24"/>
          <w:szCs w:val="24"/>
          <w:lang w:eastAsia="fr-FR"/>
        </w:rPr>
        <w:br/>
      </w:r>
    </w:p>
    <w:p w14:paraId="462747B0" w14:textId="77777777" w:rsidR="00FC7D54" w:rsidRPr="00FC7D54" w:rsidRDefault="00FC7D54" w:rsidP="00FC7D54">
      <w:pPr>
        <w:spacing w:before="150" w:after="150" w:line="240" w:lineRule="auto"/>
        <w:outlineLvl w:val="3"/>
        <w:rPr>
          <w:rFonts w:eastAsia="Times New Roman" w:cstheme="minorHAnsi"/>
          <w:smallCaps/>
          <w:spacing w:val="15"/>
          <w:sz w:val="24"/>
          <w:szCs w:val="24"/>
          <w:lang w:eastAsia="fr-FR"/>
        </w:rPr>
      </w:pPr>
      <w:r w:rsidRPr="00FC7D54">
        <w:rPr>
          <w:rFonts w:eastAsia="Times New Roman" w:cstheme="minorHAnsi"/>
          <w:smallCaps/>
          <w:spacing w:val="15"/>
          <w:sz w:val="24"/>
          <w:szCs w:val="24"/>
          <w:lang w:eastAsia="fr-FR"/>
        </w:rPr>
        <w:t>1.2- Mode 2</w:t>
      </w:r>
    </w:p>
    <w:p w14:paraId="6BF5F44A" w14:textId="77777777" w:rsidR="00FC7D54" w:rsidRDefault="00FC7D54" w:rsidP="001D45B9">
      <w:pPr>
        <w:spacing w:line="240" w:lineRule="auto"/>
        <w:jc w:val="both"/>
        <w:rPr>
          <w:rFonts w:eastAsia="Times New Roman" w:cstheme="minorHAnsi"/>
          <w:sz w:val="24"/>
          <w:szCs w:val="24"/>
          <w:lang w:eastAsia="fr-FR"/>
        </w:rPr>
      </w:pPr>
      <w:r w:rsidRPr="00FC7D54">
        <w:rPr>
          <w:rFonts w:eastAsia="Times New Roman" w:cstheme="minorHAnsi"/>
          <w:sz w:val="24"/>
          <w:szCs w:val="24"/>
          <w:lang w:eastAsia="fr-FR"/>
        </w:rPr>
        <w:t>Le client peut, pour passe</w:t>
      </w:r>
      <w:r>
        <w:rPr>
          <w:rFonts w:eastAsia="Times New Roman" w:cstheme="minorHAnsi"/>
          <w:sz w:val="24"/>
          <w:szCs w:val="24"/>
          <w:lang w:eastAsia="fr-FR"/>
        </w:rPr>
        <w:t>r</w:t>
      </w:r>
      <w:r w:rsidRPr="00FC7D54">
        <w:rPr>
          <w:rFonts w:eastAsia="Times New Roman" w:cstheme="minorHAnsi"/>
          <w:sz w:val="24"/>
          <w:szCs w:val="24"/>
          <w:lang w:eastAsia="fr-FR"/>
        </w:rPr>
        <w:t xml:space="preserve"> sa commande, nous contacter par un des moyens disponible</w:t>
      </w:r>
      <w:r>
        <w:rPr>
          <w:rFonts w:eastAsia="Times New Roman" w:cstheme="minorHAnsi"/>
          <w:sz w:val="24"/>
          <w:szCs w:val="24"/>
          <w:lang w:eastAsia="fr-FR"/>
        </w:rPr>
        <w:t>s</w:t>
      </w:r>
      <w:r w:rsidRPr="00FC7D54">
        <w:rPr>
          <w:rFonts w:eastAsia="Times New Roman" w:cstheme="minorHAnsi"/>
          <w:sz w:val="24"/>
          <w:szCs w:val="24"/>
          <w:lang w:eastAsia="fr-FR"/>
        </w:rPr>
        <w:t xml:space="preserve"> sur </w:t>
      </w:r>
      <w:hyperlink r:id="rId8" w:history="1">
        <w:r w:rsidR="000225B1" w:rsidRPr="00386306">
          <w:rPr>
            <w:rStyle w:val="Lienhypertexte"/>
            <w:rFonts w:eastAsia="Times New Roman" w:cstheme="minorHAnsi"/>
            <w:sz w:val="24"/>
            <w:szCs w:val="24"/>
            <w:lang w:eastAsia="fr-FR"/>
          </w:rPr>
          <w:t>www.mcexpress.fr</w:t>
        </w:r>
      </w:hyperlink>
      <w:r>
        <w:rPr>
          <w:rFonts w:eastAsia="Times New Roman" w:cstheme="minorHAnsi"/>
          <w:sz w:val="24"/>
          <w:szCs w:val="24"/>
          <w:lang w:eastAsia="fr-FR"/>
        </w:rPr>
        <w:t xml:space="preserve"> </w:t>
      </w:r>
      <w:r w:rsidRPr="00FC7D54">
        <w:rPr>
          <w:rFonts w:eastAsia="Times New Roman" w:cstheme="minorHAnsi"/>
          <w:sz w:val="24"/>
          <w:szCs w:val="24"/>
          <w:lang w:eastAsia="fr-FR"/>
        </w:rPr>
        <w:t>notamment, par téléphone, e-mail, courrier</w:t>
      </w:r>
      <w:r>
        <w:rPr>
          <w:rFonts w:eastAsia="Times New Roman" w:cstheme="minorHAnsi"/>
          <w:sz w:val="24"/>
          <w:szCs w:val="24"/>
          <w:lang w:eastAsia="fr-FR"/>
        </w:rPr>
        <w:t xml:space="preserve"> </w:t>
      </w:r>
      <w:r w:rsidRPr="00FC7D54">
        <w:rPr>
          <w:rFonts w:eastAsia="Times New Roman" w:cstheme="minorHAnsi"/>
          <w:sz w:val="24"/>
          <w:szCs w:val="24"/>
          <w:lang w:eastAsia="fr-FR"/>
        </w:rPr>
        <w:t xml:space="preserve">et nous faire par de </w:t>
      </w:r>
      <w:r>
        <w:rPr>
          <w:rFonts w:eastAsia="Times New Roman" w:cstheme="minorHAnsi"/>
          <w:sz w:val="24"/>
          <w:szCs w:val="24"/>
          <w:lang w:eastAsia="fr-FR"/>
        </w:rPr>
        <w:t>c</w:t>
      </w:r>
      <w:r w:rsidRPr="00FC7D54">
        <w:rPr>
          <w:rFonts w:eastAsia="Times New Roman" w:cstheme="minorHAnsi"/>
          <w:sz w:val="24"/>
          <w:szCs w:val="24"/>
          <w:lang w:eastAsia="fr-FR"/>
        </w:rPr>
        <w:t>e qu’il veut, il recevra un bon de commande détaillé qu’il doit sign</w:t>
      </w:r>
      <w:r>
        <w:rPr>
          <w:rFonts w:eastAsia="Times New Roman" w:cstheme="minorHAnsi"/>
          <w:sz w:val="24"/>
          <w:szCs w:val="24"/>
          <w:lang w:eastAsia="fr-FR"/>
        </w:rPr>
        <w:t>er</w:t>
      </w:r>
      <w:r w:rsidRPr="00FC7D54">
        <w:rPr>
          <w:rFonts w:eastAsia="Times New Roman" w:cstheme="minorHAnsi"/>
          <w:sz w:val="24"/>
          <w:szCs w:val="24"/>
          <w:lang w:eastAsia="fr-FR"/>
        </w:rPr>
        <w:t xml:space="preserve"> et retourn</w:t>
      </w:r>
      <w:r>
        <w:rPr>
          <w:rFonts w:eastAsia="Times New Roman" w:cstheme="minorHAnsi"/>
          <w:sz w:val="24"/>
          <w:szCs w:val="24"/>
          <w:lang w:eastAsia="fr-FR"/>
        </w:rPr>
        <w:t>er</w:t>
      </w:r>
      <w:r w:rsidRPr="00FC7D54">
        <w:rPr>
          <w:rFonts w:eastAsia="Times New Roman" w:cstheme="minorHAnsi"/>
          <w:sz w:val="24"/>
          <w:szCs w:val="24"/>
          <w:lang w:eastAsia="fr-FR"/>
        </w:rPr>
        <w:t xml:space="preserve"> avec un acompte minimum de 40%, le solde 60% étant payable </w:t>
      </w:r>
      <w:r>
        <w:rPr>
          <w:rFonts w:eastAsia="Times New Roman" w:cstheme="minorHAnsi"/>
          <w:sz w:val="24"/>
          <w:szCs w:val="24"/>
          <w:lang w:eastAsia="fr-FR"/>
        </w:rPr>
        <w:t>à la</w:t>
      </w:r>
      <w:r w:rsidRPr="00FC7D54">
        <w:rPr>
          <w:rFonts w:eastAsia="Times New Roman" w:cstheme="minorHAnsi"/>
          <w:sz w:val="24"/>
          <w:szCs w:val="24"/>
          <w:lang w:eastAsia="fr-FR"/>
        </w:rPr>
        <w:t xml:space="preserve"> réception de</w:t>
      </w:r>
      <w:r>
        <w:rPr>
          <w:rFonts w:eastAsia="Times New Roman" w:cstheme="minorHAnsi"/>
          <w:sz w:val="24"/>
          <w:szCs w:val="24"/>
          <w:lang w:eastAsia="fr-FR"/>
        </w:rPr>
        <w:t xml:space="preserve"> la</w:t>
      </w:r>
      <w:r w:rsidRPr="00FC7D54">
        <w:rPr>
          <w:rFonts w:eastAsia="Times New Roman" w:cstheme="minorHAnsi"/>
          <w:sz w:val="24"/>
          <w:szCs w:val="24"/>
          <w:lang w:eastAsia="fr-FR"/>
        </w:rPr>
        <w:t xml:space="preserve"> facture.</w:t>
      </w:r>
    </w:p>
    <w:p w14:paraId="55A9B46A" w14:textId="77777777" w:rsidR="000225B1" w:rsidRDefault="000225B1" w:rsidP="000225B1">
      <w:pPr>
        <w:pStyle w:val="Titre3"/>
        <w:shd w:val="clear" w:color="auto" w:fill="F4F4F4"/>
        <w:rPr>
          <w:rFonts w:ascii="Arial" w:hAnsi="Arial" w:cs="Arial"/>
          <w:caps/>
          <w:color w:val="262626"/>
        </w:rPr>
      </w:pPr>
      <w:r>
        <w:rPr>
          <w:rFonts w:ascii="Arial" w:hAnsi="Arial" w:cs="Arial"/>
          <w:caps/>
          <w:color w:val="262626"/>
        </w:rPr>
        <w:t>VALIDATION PAR LE CLIENT</w:t>
      </w:r>
    </w:p>
    <w:p w14:paraId="58FF665E" w14:textId="77777777" w:rsidR="00972A39" w:rsidRDefault="000225B1" w:rsidP="00972A39">
      <w:pPr>
        <w:pStyle w:val="NormalWeb"/>
        <w:shd w:val="clear" w:color="auto" w:fill="F4F4F4"/>
        <w:spacing w:before="120" w:beforeAutospacing="0" w:after="120" w:afterAutospacing="0"/>
        <w:jc w:val="both"/>
        <w:rPr>
          <w:rFonts w:ascii="Arial" w:hAnsi="Arial" w:cs="Arial"/>
          <w:color w:val="000000"/>
        </w:rPr>
      </w:pPr>
      <w:r>
        <w:rPr>
          <w:rFonts w:ascii="Arial" w:hAnsi="Arial" w:cs="Arial"/>
          <w:color w:val="000000"/>
        </w:rPr>
        <w:t>Lors de commande de fabrication, mise en production ou mise en ligne, le client est invité par l’agence à valider le lancement du process.</w:t>
      </w:r>
      <w:r w:rsidR="00972A39">
        <w:rPr>
          <w:rFonts w:ascii="Arial" w:hAnsi="Arial" w:cs="Arial"/>
          <w:color w:val="000000"/>
        </w:rPr>
        <w:t xml:space="preserve"> </w:t>
      </w:r>
    </w:p>
    <w:p w14:paraId="18A6F5FD" w14:textId="77777777" w:rsidR="00972A39" w:rsidRDefault="000225B1" w:rsidP="00972A39">
      <w:pPr>
        <w:pStyle w:val="NormalWeb"/>
        <w:shd w:val="clear" w:color="auto" w:fill="F4F4F4"/>
        <w:spacing w:before="120" w:beforeAutospacing="0" w:after="120" w:afterAutospacing="0"/>
        <w:jc w:val="both"/>
        <w:rPr>
          <w:rFonts w:ascii="Arial" w:hAnsi="Arial" w:cs="Arial"/>
          <w:color w:val="000000"/>
        </w:rPr>
      </w:pPr>
      <w:r>
        <w:rPr>
          <w:rFonts w:ascii="Arial" w:hAnsi="Arial" w:cs="Arial"/>
          <w:color w:val="000000"/>
        </w:rPr>
        <w:t xml:space="preserve">Cette validation a pour but de vérifier la conformité de ce qui lui est présenté, cela l’engage ensuite sur l’acceptation du produit ou du service livré dans la mesure </w:t>
      </w:r>
      <w:r w:rsidR="00972A39">
        <w:rPr>
          <w:rFonts w:ascii="Arial" w:hAnsi="Arial" w:cs="Arial"/>
          <w:color w:val="000000"/>
        </w:rPr>
        <w:t>où</w:t>
      </w:r>
      <w:r>
        <w:rPr>
          <w:rFonts w:ascii="Arial" w:hAnsi="Arial" w:cs="Arial"/>
          <w:color w:val="000000"/>
        </w:rPr>
        <w:t xml:space="preserve"> celui-ci correspond bien à ce qui a été validé.</w:t>
      </w:r>
      <w:r w:rsidR="00972A39">
        <w:rPr>
          <w:rFonts w:ascii="Arial" w:hAnsi="Arial" w:cs="Arial"/>
          <w:color w:val="000000"/>
        </w:rPr>
        <w:t xml:space="preserve"> </w:t>
      </w:r>
    </w:p>
    <w:p w14:paraId="5615AD31" w14:textId="77777777" w:rsidR="00972A39" w:rsidRDefault="000225B1" w:rsidP="00972A39">
      <w:pPr>
        <w:pStyle w:val="NormalWeb"/>
        <w:shd w:val="clear" w:color="auto" w:fill="F4F4F4"/>
        <w:spacing w:before="120" w:beforeAutospacing="0" w:after="120" w:afterAutospacing="0"/>
        <w:jc w:val="both"/>
        <w:rPr>
          <w:rFonts w:ascii="Arial" w:hAnsi="Arial" w:cs="Arial"/>
          <w:color w:val="000000"/>
        </w:rPr>
      </w:pPr>
      <w:r>
        <w:rPr>
          <w:rFonts w:ascii="Arial" w:hAnsi="Arial" w:cs="Arial"/>
          <w:color w:val="000000"/>
        </w:rPr>
        <w:t>Pour les contenus textes, une attention particulière doit être portée aux informations écrites, </w:t>
      </w:r>
      <w:r>
        <w:rPr>
          <w:rFonts w:cstheme="minorHAnsi"/>
          <w:highlight w:val="yellow"/>
        </w:rPr>
        <w:t>MC EXPRESS</w:t>
      </w:r>
      <w:r>
        <w:rPr>
          <w:rFonts w:ascii="Arial" w:hAnsi="Arial" w:cs="Arial"/>
          <w:color w:val="000000"/>
          <w:shd w:val="clear" w:color="auto" w:fill="F4F4F4"/>
        </w:rPr>
        <w:t> </w:t>
      </w:r>
      <w:r>
        <w:rPr>
          <w:rFonts w:ascii="Arial" w:hAnsi="Arial" w:cs="Arial"/>
          <w:color w:val="000000"/>
        </w:rPr>
        <w:t>ne saurait être tenu responsable des erreurs de saisies quand bien même elles auraient été faites par l’agence.</w:t>
      </w:r>
      <w:r w:rsidR="00972A39">
        <w:rPr>
          <w:rFonts w:ascii="Arial" w:hAnsi="Arial" w:cs="Arial"/>
          <w:color w:val="000000"/>
        </w:rPr>
        <w:t xml:space="preserve"> </w:t>
      </w:r>
    </w:p>
    <w:p w14:paraId="790AD9C2" w14:textId="77777777" w:rsidR="00972A39" w:rsidRDefault="000225B1" w:rsidP="00972A39">
      <w:pPr>
        <w:pStyle w:val="NormalWeb"/>
        <w:shd w:val="clear" w:color="auto" w:fill="F4F4F4"/>
        <w:spacing w:before="120" w:beforeAutospacing="0" w:after="120" w:afterAutospacing="0"/>
        <w:jc w:val="both"/>
        <w:rPr>
          <w:rFonts w:ascii="Arial" w:hAnsi="Arial" w:cs="Arial"/>
          <w:color w:val="000000"/>
        </w:rPr>
      </w:pPr>
      <w:r>
        <w:rPr>
          <w:rFonts w:ascii="Arial" w:hAnsi="Arial" w:cs="Arial"/>
          <w:color w:val="000000"/>
        </w:rPr>
        <w:t>Il en est de même pour les fautes de grammaire ou d’orthographes qui, sauf mention contraire (dans le cadre d’une prestation de correction par exemple), restent de la responsabilité du client lors de sa relecture.</w:t>
      </w:r>
      <w:r w:rsidR="00972A39">
        <w:rPr>
          <w:rFonts w:ascii="Arial" w:hAnsi="Arial" w:cs="Arial"/>
          <w:color w:val="000000"/>
        </w:rPr>
        <w:t xml:space="preserve"> </w:t>
      </w:r>
    </w:p>
    <w:p w14:paraId="25C125A0" w14:textId="77777777" w:rsidR="00972A39" w:rsidRDefault="000225B1" w:rsidP="00972A39">
      <w:pPr>
        <w:pStyle w:val="NormalWeb"/>
        <w:shd w:val="clear" w:color="auto" w:fill="F4F4F4"/>
        <w:spacing w:before="120" w:beforeAutospacing="0" w:after="120" w:afterAutospacing="0"/>
        <w:jc w:val="both"/>
        <w:rPr>
          <w:rFonts w:ascii="Arial" w:hAnsi="Arial" w:cs="Arial"/>
          <w:color w:val="000000"/>
        </w:rPr>
      </w:pPr>
      <w:r>
        <w:rPr>
          <w:rFonts w:ascii="Arial" w:hAnsi="Arial" w:cs="Arial"/>
          <w:color w:val="000000"/>
        </w:rPr>
        <w:t>Les étapes de validation de graphisme et de design apportent un cadre à la mise en œuvre des supports numériques ou physiques, toute modification ultérieure à la validation d’une maquette pourra entraîner un devis complémentaire.</w:t>
      </w:r>
      <w:r w:rsidR="00972A39">
        <w:rPr>
          <w:rFonts w:ascii="Arial" w:hAnsi="Arial" w:cs="Arial"/>
          <w:color w:val="000000"/>
        </w:rPr>
        <w:t xml:space="preserve"> </w:t>
      </w:r>
    </w:p>
    <w:p w14:paraId="6A7B3852" w14:textId="0FE2F110" w:rsidR="000225B1" w:rsidRDefault="000225B1" w:rsidP="00972A39">
      <w:pPr>
        <w:pStyle w:val="NormalWeb"/>
        <w:shd w:val="clear" w:color="auto" w:fill="F4F4F4"/>
        <w:spacing w:before="120" w:beforeAutospacing="0" w:after="120" w:afterAutospacing="0"/>
        <w:jc w:val="both"/>
        <w:rPr>
          <w:rFonts w:ascii="Arial" w:hAnsi="Arial" w:cs="Arial"/>
          <w:color w:val="000000"/>
        </w:rPr>
      </w:pPr>
      <w:r>
        <w:rPr>
          <w:rFonts w:ascii="Arial" w:hAnsi="Arial" w:cs="Arial"/>
          <w:color w:val="000000"/>
        </w:rPr>
        <w:t xml:space="preserve">Couramment c’est un document à retourner </w:t>
      </w:r>
      <w:r w:rsidR="00972A39">
        <w:rPr>
          <w:rFonts w:ascii="Arial" w:hAnsi="Arial" w:cs="Arial"/>
          <w:color w:val="000000"/>
        </w:rPr>
        <w:t>signer</w:t>
      </w:r>
      <w:r>
        <w:rPr>
          <w:rFonts w:ascii="Arial" w:hAnsi="Arial" w:cs="Arial"/>
          <w:color w:val="000000"/>
        </w:rPr>
        <w:t xml:space="preserve"> qui fait office de validation, cependant tout autre mode de communication explicite peut faire office de validation et constituera un engagement.</w:t>
      </w:r>
    </w:p>
    <w:p w14:paraId="0E28163F" w14:textId="77777777" w:rsidR="00972A39" w:rsidRDefault="00FC7D54" w:rsidP="00FC7D54">
      <w:pPr>
        <w:spacing w:line="240" w:lineRule="auto"/>
        <w:rPr>
          <w:rFonts w:eastAsia="Times New Roman" w:cstheme="minorHAnsi"/>
          <w:sz w:val="24"/>
          <w:szCs w:val="24"/>
          <w:lang w:eastAsia="fr-FR"/>
        </w:rPr>
      </w:pPr>
      <w:r w:rsidRPr="00FC7D54">
        <w:rPr>
          <w:rFonts w:eastAsia="Times New Roman" w:cstheme="minorHAnsi"/>
          <w:sz w:val="24"/>
          <w:szCs w:val="24"/>
          <w:lang w:eastAsia="fr-FR"/>
        </w:rPr>
        <w:br/>
      </w:r>
      <w:r w:rsidRPr="00FC7D54">
        <w:rPr>
          <w:rFonts w:eastAsia="Times New Roman" w:cstheme="minorHAnsi"/>
          <w:b/>
          <w:bCs/>
          <w:sz w:val="24"/>
          <w:szCs w:val="24"/>
          <w:lang w:eastAsia="fr-FR"/>
        </w:rPr>
        <w:t>Informations sur les prestations de services</w:t>
      </w:r>
      <w:r w:rsidRPr="00FC7D54">
        <w:rPr>
          <w:rFonts w:eastAsia="Times New Roman" w:cstheme="minorHAnsi"/>
          <w:b/>
          <w:bCs/>
          <w:sz w:val="24"/>
          <w:szCs w:val="24"/>
          <w:lang w:eastAsia="fr-FR"/>
        </w:rPr>
        <w:br/>
      </w:r>
    </w:p>
    <w:p w14:paraId="142C9E9F" w14:textId="01AE1353" w:rsidR="000225B1" w:rsidRDefault="00FC7D54" w:rsidP="00972A39">
      <w:pPr>
        <w:spacing w:line="240" w:lineRule="auto"/>
        <w:jc w:val="both"/>
        <w:rPr>
          <w:rFonts w:eastAsia="Times New Roman" w:cstheme="minorHAnsi"/>
          <w:sz w:val="24"/>
          <w:szCs w:val="24"/>
          <w:lang w:eastAsia="fr-FR"/>
        </w:rPr>
      </w:pPr>
      <w:r w:rsidRPr="00FC7D54">
        <w:rPr>
          <w:rFonts w:eastAsia="Times New Roman" w:cstheme="minorHAnsi"/>
          <w:sz w:val="24"/>
          <w:szCs w:val="24"/>
          <w:lang w:eastAsia="fr-FR"/>
        </w:rPr>
        <w:t>Les prestations de services se matérialisant sous la forme de fichiers, le prix facturé tient compte de l’acheminement par connexion Internet. D’autres modes de livraison peuvent être envisagées, mais les coûts seront à la charge exclusive du client : en cas de demande de transfert sur support magnétique, son coût et le port sont facturés en sus de la prestation.</w:t>
      </w:r>
      <w:r w:rsidRPr="00FC7D54">
        <w:rPr>
          <w:rFonts w:eastAsia="Times New Roman" w:cstheme="minorHAnsi"/>
          <w:sz w:val="24"/>
          <w:szCs w:val="24"/>
          <w:lang w:eastAsia="fr-FR"/>
        </w:rPr>
        <w:br/>
      </w:r>
    </w:p>
    <w:p w14:paraId="0ECE04C5" w14:textId="25D2F790" w:rsidR="000225B1" w:rsidRDefault="00FC7D54" w:rsidP="00972A39">
      <w:pPr>
        <w:spacing w:line="240" w:lineRule="auto"/>
        <w:jc w:val="both"/>
        <w:rPr>
          <w:rFonts w:eastAsia="Times New Roman" w:cstheme="minorHAnsi"/>
          <w:sz w:val="24"/>
          <w:szCs w:val="24"/>
          <w:lang w:eastAsia="fr-FR"/>
        </w:rPr>
      </w:pPr>
      <w:r w:rsidRPr="0074327F">
        <w:rPr>
          <w:rFonts w:eastAsia="Times New Roman" w:cstheme="minorHAnsi"/>
          <w:sz w:val="24"/>
          <w:szCs w:val="24"/>
          <w:highlight w:val="yellow"/>
          <w:lang w:eastAsia="fr-FR"/>
        </w:rPr>
        <w:lastRenderedPageBreak/>
        <w:t>MC EXPRESS</w:t>
      </w:r>
      <w:r w:rsidRPr="00FC7D54">
        <w:rPr>
          <w:rFonts w:eastAsia="Times New Roman" w:cstheme="minorHAnsi"/>
          <w:sz w:val="24"/>
          <w:szCs w:val="24"/>
          <w:lang w:eastAsia="fr-FR"/>
        </w:rPr>
        <w:t xml:space="preserve"> ne pourrait être tenu pour responsable d’infraction aux lois marocaines et internationales de protection de la propriété intellectuelle pour tous travaux, modifications, </w:t>
      </w:r>
      <w:r w:rsidR="009C66EF" w:rsidRPr="00FC7D54">
        <w:rPr>
          <w:rFonts w:eastAsia="Times New Roman" w:cstheme="minorHAnsi"/>
          <w:sz w:val="24"/>
          <w:szCs w:val="24"/>
          <w:lang w:eastAsia="fr-FR"/>
        </w:rPr>
        <w:t>créations effectuées</w:t>
      </w:r>
      <w:r w:rsidRPr="00FC7D54">
        <w:rPr>
          <w:rFonts w:eastAsia="Times New Roman" w:cstheme="minorHAnsi"/>
          <w:sz w:val="24"/>
          <w:szCs w:val="24"/>
          <w:lang w:eastAsia="fr-FR"/>
        </w:rPr>
        <w:t xml:space="preserve"> à partir d’éléments tels que les textes, les logos, les graphismes, les images et photos fournis par le client dont il n’aurait pas la propriété exclusive.</w:t>
      </w:r>
    </w:p>
    <w:p w14:paraId="1099A63A" w14:textId="77777777" w:rsidR="000225B1" w:rsidRDefault="000225B1" w:rsidP="00FC7D54">
      <w:pPr>
        <w:spacing w:line="240" w:lineRule="auto"/>
        <w:rPr>
          <w:rFonts w:eastAsia="Times New Roman" w:cstheme="minorHAnsi"/>
          <w:sz w:val="24"/>
          <w:szCs w:val="24"/>
          <w:lang w:eastAsia="fr-FR"/>
        </w:rPr>
      </w:pPr>
    </w:p>
    <w:p w14:paraId="718ABC6F" w14:textId="77777777" w:rsidR="000225B1" w:rsidRDefault="000225B1" w:rsidP="000225B1">
      <w:pPr>
        <w:pStyle w:val="Titre3"/>
        <w:shd w:val="clear" w:color="auto" w:fill="F4F4F4"/>
        <w:rPr>
          <w:rFonts w:ascii="Arial" w:hAnsi="Arial" w:cs="Arial"/>
          <w:caps/>
          <w:color w:val="262626"/>
        </w:rPr>
      </w:pPr>
      <w:r>
        <w:rPr>
          <w:rFonts w:ascii="Arial" w:hAnsi="Arial" w:cs="Arial"/>
          <w:caps/>
          <w:color w:val="262626"/>
        </w:rPr>
        <w:t>TARIFS</w:t>
      </w:r>
    </w:p>
    <w:p w14:paraId="726BE575" w14:textId="4B4ADE73" w:rsidR="000225B1" w:rsidRDefault="000225B1" w:rsidP="00972A39">
      <w:pPr>
        <w:pStyle w:val="NormalWeb"/>
        <w:shd w:val="clear" w:color="auto" w:fill="F4F4F4"/>
        <w:spacing w:before="0" w:after="0"/>
        <w:jc w:val="both"/>
        <w:rPr>
          <w:rFonts w:ascii="Arial" w:hAnsi="Arial" w:cs="Arial"/>
          <w:color w:val="000000"/>
        </w:rPr>
      </w:pPr>
      <w:r>
        <w:rPr>
          <w:rFonts w:ascii="Arial" w:hAnsi="Arial" w:cs="Arial"/>
          <w:color w:val="000000"/>
        </w:rPr>
        <w:t>Les tarifs en vigueur des prestations sur abonnement sont disponibles auprès de </w:t>
      </w:r>
      <w:r w:rsidRPr="0074327F">
        <w:rPr>
          <w:rFonts w:asciiTheme="minorHAnsi" w:hAnsiTheme="minorHAnsi" w:cstheme="minorHAnsi"/>
          <w:highlight w:val="yellow"/>
        </w:rPr>
        <w:t>MC EXPRESS</w:t>
      </w:r>
      <w:r w:rsidRPr="000225B1">
        <w:rPr>
          <w:rFonts w:ascii="Arial" w:hAnsi="Arial" w:cs="Arial"/>
          <w:b/>
          <w:bCs/>
          <w:color w:val="000000"/>
        </w:rPr>
        <w:t> </w:t>
      </w:r>
      <w:r>
        <w:rPr>
          <w:rFonts w:ascii="Arial" w:hAnsi="Arial" w:cs="Arial"/>
          <w:color w:val="000000"/>
        </w:rPr>
        <w:t xml:space="preserve">sur simple demande. En cas de hausse des tarifs, la modification correspondante sera </w:t>
      </w:r>
      <w:r w:rsidR="009C66EF">
        <w:rPr>
          <w:rFonts w:ascii="Arial" w:hAnsi="Arial" w:cs="Arial"/>
          <w:color w:val="000000"/>
        </w:rPr>
        <w:t>notifiée</w:t>
      </w:r>
      <w:r>
        <w:rPr>
          <w:rFonts w:ascii="Arial" w:hAnsi="Arial" w:cs="Arial"/>
          <w:color w:val="000000"/>
        </w:rPr>
        <w:t xml:space="preserve"> au client 1 mois avant sa date d’application. A défaut de contestation par le client de ces nouveaux tarifs, dans ce délai d’un mois, ceux-ci seront considérés comme acceptés par le client de façon définitive et irrévocable.</w:t>
      </w:r>
      <w:r>
        <w:rPr>
          <w:rFonts w:ascii="Arial" w:hAnsi="Arial" w:cs="Arial"/>
          <w:color w:val="000000"/>
        </w:rPr>
        <w:br/>
        <w:t xml:space="preserve">Les tarifs des services pour lesquels nous avons un contrat de revendeur avec un prix public de marché sont susceptibles d’évoluer en fonction de la politique de l’éditeur et sont soumis aux conditions générales </w:t>
      </w:r>
      <w:r w:rsidR="009C66EF">
        <w:rPr>
          <w:rFonts w:ascii="Arial" w:hAnsi="Arial" w:cs="Arial"/>
          <w:color w:val="000000"/>
        </w:rPr>
        <w:t>desdits</w:t>
      </w:r>
      <w:r>
        <w:rPr>
          <w:rFonts w:ascii="Arial" w:hAnsi="Arial" w:cs="Arial"/>
          <w:color w:val="000000"/>
        </w:rPr>
        <w:t xml:space="preserve"> services.</w:t>
      </w:r>
    </w:p>
    <w:p w14:paraId="5ADEF657" w14:textId="77777777" w:rsidR="00972A39" w:rsidRDefault="00FC7D54" w:rsidP="00FC7D54">
      <w:pPr>
        <w:spacing w:line="240" w:lineRule="auto"/>
        <w:rPr>
          <w:rFonts w:eastAsia="Times New Roman" w:cstheme="minorHAnsi"/>
          <w:b/>
          <w:bCs/>
          <w:sz w:val="24"/>
          <w:szCs w:val="24"/>
          <w:lang w:eastAsia="fr-FR"/>
        </w:rPr>
      </w:pPr>
      <w:r w:rsidRPr="00FC7D54">
        <w:rPr>
          <w:rFonts w:eastAsia="Times New Roman" w:cstheme="minorHAnsi"/>
          <w:b/>
          <w:bCs/>
          <w:sz w:val="24"/>
          <w:szCs w:val="24"/>
          <w:lang w:eastAsia="fr-FR"/>
        </w:rPr>
        <w:t>Modalités et délais de paiement</w:t>
      </w:r>
    </w:p>
    <w:p w14:paraId="60768030" w14:textId="77777777" w:rsidR="00972A39" w:rsidRDefault="00FC7D54" w:rsidP="00972A39">
      <w:pPr>
        <w:spacing w:line="240" w:lineRule="auto"/>
        <w:jc w:val="both"/>
        <w:rPr>
          <w:rFonts w:eastAsia="Times New Roman" w:cstheme="minorHAnsi"/>
          <w:sz w:val="24"/>
          <w:szCs w:val="24"/>
          <w:lang w:eastAsia="fr-FR"/>
        </w:rPr>
      </w:pPr>
      <w:r w:rsidRPr="00FC7D54">
        <w:rPr>
          <w:rFonts w:eastAsia="Times New Roman" w:cstheme="minorHAnsi"/>
          <w:b/>
          <w:bCs/>
          <w:sz w:val="24"/>
          <w:szCs w:val="24"/>
          <w:lang w:eastAsia="fr-FR"/>
        </w:rPr>
        <w:br/>
      </w:r>
      <w:r w:rsidRPr="00FC7D54">
        <w:rPr>
          <w:rFonts w:eastAsia="Times New Roman" w:cstheme="minorHAnsi"/>
          <w:sz w:val="24"/>
          <w:szCs w:val="24"/>
          <w:lang w:eastAsia="fr-FR"/>
        </w:rPr>
        <w:t xml:space="preserve">Le tarif des prestations est indiqué pour paiement comptant, escompte déjà déduit, à réception de facture par chèque, virement versement ou Western Union, </w:t>
      </w:r>
      <w:r w:rsidR="00994023" w:rsidRPr="00FC7D54">
        <w:rPr>
          <w:rFonts w:eastAsia="Times New Roman" w:cstheme="minorHAnsi"/>
          <w:sz w:val="24"/>
          <w:szCs w:val="24"/>
          <w:lang w:eastAsia="fr-FR"/>
        </w:rPr>
        <w:t>les autres détails</w:t>
      </w:r>
      <w:r w:rsidRPr="00FC7D54">
        <w:rPr>
          <w:rFonts w:eastAsia="Times New Roman" w:cstheme="minorHAnsi"/>
          <w:sz w:val="24"/>
          <w:szCs w:val="24"/>
          <w:lang w:eastAsia="fr-FR"/>
        </w:rPr>
        <w:t xml:space="preserve"> seront précisés lors de la commande.</w:t>
      </w:r>
      <w:r w:rsidR="00972A39">
        <w:rPr>
          <w:rFonts w:eastAsia="Times New Roman" w:cstheme="minorHAnsi"/>
          <w:sz w:val="24"/>
          <w:szCs w:val="24"/>
          <w:lang w:eastAsia="fr-FR"/>
        </w:rPr>
        <w:t xml:space="preserve"> </w:t>
      </w:r>
    </w:p>
    <w:p w14:paraId="304EB284" w14:textId="4518B8CE" w:rsidR="00994023" w:rsidRDefault="00FC7D54" w:rsidP="00972A39">
      <w:pPr>
        <w:spacing w:line="240" w:lineRule="auto"/>
        <w:jc w:val="both"/>
        <w:rPr>
          <w:rFonts w:eastAsia="Times New Roman" w:cstheme="minorHAnsi"/>
          <w:sz w:val="24"/>
          <w:szCs w:val="24"/>
          <w:lang w:eastAsia="fr-FR"/>
        </w:rPr>
      </w:pPr>
      <w:r w:rsidRPr="00FC7D54">
        <w:rPr>
          <w:rFonts w:eastAsia="Times New Roman" w:cstheme="minorHAnsi"/>
          <w:sz w:val="24"/>
          <w:szCs w:val="24"/>
          <w:lang w:eastAsia="fr-FR"/>
        </w:rPr>
        <w:t>Les prestations de services reste</w:t>
      </w:r>
      <w:r w:rsidR="00994023">
        <w:rPr>
          <w:rFonts w:eastAsia="Times New Roman" w:cstheme="minorHAnsi"/>
          <w:sz w:val="24"/>
          <w:szCs w:val="24"/>
          <w:lang w:eastAsia="fr-FR"/>
        </w:rPr>
        <w:t>nt la</w:t>
      </w:r>
      <w:r w:rsidRPr="00FC7D54">
        <w:rPr>
          <w:rFonts w:eastAsia="Times New Roman" w:cstheme="minorHAnsi"/>
          <w:sz w:val="24"/>
          <w:szCs w:val="24"/>
          <w:lang w:eastAsia="fr-FR"/>
        </w:rPr>
        <w:t xml:space="preserve"> propriété de </w:t>
      </w: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jusqu’au paiement définitif.</w:t>
      </w:r>
      <w:r w:rsidRPr="00FC7D54">
        <w:rPr>
          <w:rFonts w:eastAsia="Times New Roman" w:cstheme="minorHAnsi"/>
          <w:sz w:val="24"/>
          <w:szCs w:val="24"/>
          <w:lang w:eastAsia="fr-FR"/>
        </w:rPr>
        <w:br/>
        <w:t>En cas de litige, seuls les tribunaux de Fès son compétents.</w:t>
      </w:r>
    </w:p>
    <w:p w14:paraId="073CF1C3" w14:textId="77777777" w:rsidR="00972A39" w:rsidRDefault="008C10AE" w:rsidP="00972A39">
      <w:pPr>
        <w:spacing w:line="240" w:lineRule="auto"/>
        <w:jc w:val="both"/>
        <w:rPr>
          <w:rFonts w:ascii="Arial" w:hAnsi="Arial" w:cs="Arial"/>
          <w:color w:val="000000"/>
        </w:rPr>
      </w:pPr>
      <w:r>
        <w:rPr>
          <w:rFonts w:ascii="Arial" w:hAnsi="Arial" w:cs="Arial"/>
          <w:color w:val="000000"/>
          <w:shd w:val="clear" w:color="auto" w:fill="F4F4F4"/>
        </w:rPr>
        <w:t>Pour les prestations dont la réalisation dépasse les 2 mois à partir de la signature initiale, il pourra être établi une facturation intermédiaire qui correspondra au volume de travail déjà réalisé même si cela n’a pas encore abouti sur des livrables. Dans le cas de projets (maquette graphique, développement web …) qui resteraient en attente de validation ou de retour chez le client, ils seront valorisés comme étant entièrement effectués mais les éventuelles corrections seront bien effectuées si elles sont demandées par la suite et ce, jusqu’au livrable définitif.</w:t>
      </w:r>
      <w:r w:rsidR="00972A39">
        <w:rPr>
          <w:rFonts w:ascii="Arial" w:hAnsi="Arial" w:cs="Arial"/>
          <w:color w:val="000000"/>
        </w:rPr>
        <w:t xml:space="preserve"> </w:t>
      </w:r>
    </w:p>
    <w:p w14:paraId="71FD3DB3" w14:textId="77777777" w:rsidR="00972A39" w:rsidRDefault="008C10AE" w:rsidP="00972A39">
      <w:pPr>
        <w:spacing w:line="240" w:lineRule="auto"/>
        <w:jc w:val="both"/>
        <w:rPr>
          <w:rFonts w:ascii="Arial" w:hAnsi="Arial" w:cs="Arial"/>
          <w:color w:val="000000"/>
        </w:rPr>
      </w:pPr>
      <w:r>
        <w:rPr>
          <w:rStyle w:val="lev"/>
          <w:rFonts w:ascii="Arial" w:hAnsi="Arial" w:cs="Arial"/>
          <w:i/>
          <w:iCs/>
          <w:color w:val="000000"/>
          <w:shd w:val="clear" w:color="auto" w:fill="F4F4F4"/>
        </w:rPr>
        <w:t>Nouveau client / première commande</w:t>
      </w:r>
      <w:r w:rsidR="00972A39">
        <w:rPr>
          <w:rFonts w:ascii="Arial" w:hAnsi="Arial" w:cs="Arial"/>
          <w:color w:val="000000"/>
        </w:rPr>
        <w:t xml:space="preserve"> </w:t>
      </w:r>
    </w:p>
    <w:p w14:paraId="1F65275B" w14:textId="1B34F890" w:rsidR="008C10AE" w:rsidRPr="00972A39" w:rsidRDefault="008C10AE" w:rsidP="00972A39">
      <w:pPr>
        <w:spacing w:line="240" w:lineRule="auto"/>
        <w:jc w:val="both"/>
        <w:rPr>
          <w:rStyle w:val="lev"/>
          <w:rFonts w:ascii="Arial" w:hAnsi="Arial" w:cs="Arial"/>
          <w:b w:val="0"/>
          <w:bCs w:val="0"/>
          <w:color w:val="000000"/>
          <w:shd w:val="clear" w:color="auto" w:fill="F4F4F4"/>
        </w:rPr>
      </w:pPr>
      <w:r>
        <w:rPr>
          <w:rFonts w:ascii="Arial" w:hAnsi="Arial" w:cs="Arial"/>
          <w:color w:val="000000"/>
          <w:shd w:val="clear" w:color="auto" w:fill="F4F4F4"/>
        </w:rPr>
        <w:t xml:space="preserve">Pour un client avec qui nous n’avons encore jamais travaillé, le paiement de la totalité de la facture est demandé à la commande si celui-ci règle par chèque ou virement. </w:t>
      </w:r>
    </w:p>
    <w:p w14:paraId="06A39A90" w14:textId="77777777" w:rsidR="008C10AE" w:rsidRDefault="008C10AE" w:rsidP="000225B1">
      <w:pPr>
        <w:spacing w:line="240" w:lineRule="auto"/>
        <w:rPr>
          <w:rStyle w:val="lev"/>
          <w:rFonts w:ascii="Arial" w:hAnsi="Arial" w:cs="Arial"/>
          <w:i/>
          <w:iCs/>
          <w:color w:val="000000"/>
          <w:shd w:val="clear" w:color="auto" w:fill="F4F4F4"/>
        </w:rPr>
      </w:pPr>
      <w:r>
        <w:rPr>
          <w:rStyle w:val="lev"/>
          <w:rFonts w:ascii="Arial" w:hAnsi="Arial" w:cs="Arial"/>
          <w:i/>
          <w:iCs/>
          <w:color w:val="000000"/>
          <w:shd w:val="clear" w:color="auto" w:fill="F4F4F4"/>
        </w:rPr>
        <w:t xml:space="preserve">Commandes suivantes </w:t>
      </w:r>
    </w:p>
    <w:p w14:paraId="4D6D4B3F" w14:textId="77777777" w:rsidR="008C10AE" w:rsidRDefault="008C10AE" w:rsidP="000225B1">
      <w:pPr>
        <w:spacing w:line="240" w:lineRule="auto"/>
        <w:rPr>
          <w:rFonts w:ascii="Arial" w:hAnsi="Arial" w:cs="Arial"/>
          <w:color w:val="000000"/>
          <w:shd w:val="clear" w:color="auto" w:fill="F4F4F4"/>
        </w:rPr>
      </w:pPr>
      <w:r>
        <w:rPr>
          <w:rFonts w:ascii="Arial" w:hAnsi="Arial" w:cs="Arial"/>
          <w:color w:val="000000"/>
          <w:shd w:val="clear" w:color="auto" w:fill="F4F4F4"/>
        </w:rPr>
        <w:t>En dessous de 200€ la facture peut être éditée et exigible sans acompte à la commande.</w:t>
      </w:r>
    </w:p>
    <w:p w14:paraId="0C36A14D" w14:textId="17C87A53" w:rsidR="00972A39" w:rsidRDefault="008C10AE" w:rsidP="00972A39">
      <w:pPr>
        <w:spacing w:before="120" w:after="0" w:line="240" w:lineRule="auto"/>
        <w:rPr>
          <w:rFonts w:eastAsia="Times New Roman" w:cstheme="minorHAnsi"/>
          <w:sz w:val="24"/>
          <w:szCs w:val="24"/>
          <w:lang w:eastAsia="fr-FR"/>
        </w:rPr>
      </w:pPr>
      <w:r>
        <w:rPr>
          <w:rFonts w:ascii="Arial" w:hAnsi="Arial" w:cs="Arial"/>
          <w:color w:val="000000"/>
        </w:rPr>
        <w:br/>
      </w:r>
      <w:r w:rsidR="00FC7D54" w:rsidRPr="00FC7D54">
        <w:rPr>
          <w:rFonts w:eastAsia="Times New Roman" w:cstheme="minorHAnsi"/>
          <w:b/>
          <w:bCs/>
          <w:sz w:val="24"/>
          <w:szCs w:val="24"/>
          <w:lang w:eastAsia="fr-FR"/>
        </w:rPr>
        <w:t>Exécution de la prestation</w:t>
      </w:r>
    </w:p>
    <w:p w14:paraId="7B683602" w14:textId="77777777" w:rsidR="00972A39" w:rsidRDefault="00FC7D54" w:rsidP="00972A39">
      <w:pPr>
        <w:spacing w:before="120" w:after="0" w:line="240" w:lineRule="auto"/>
        <w:jc w:val="both"/>
        <w:rPr>
          <w:rFonts w:eastAsia="Times New Roman" w:cstheme="minorHAnsi"/>
          <w:sz w:val="24"/>
          <w:szCs w:val="24"/>
          <w:lang w:eastAsia="fr-FR"/>
        </w:rPr>
      </w:pP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s’engage à mener à bien la tâche précisée dans le contrat, conformément aux règles de l’art et de la meilleure manière. La présente obligation, n’est, de convention expresse, que pure obligation de moyens et non de résultat.</w:t>
      </w:r>
      <w:r w:rsidR="00972A39">
        <w:rPr>
          <w:rFonts w:eastAsia="Times New Roman" w:cstheme="minorHAnsi"/>
          <w:sz w:val="24"/>
          <w:szCs w:val="24"/>
          <w:lang w:eastAsia="fr-FR"/>
        </w:rPr>
        <w:t xml:space="preserve"> </w:t>
      </w:r>
    </w:p>
    <w:p w14:paraId="74EC8DEB" w14:textId="75FCB993" w:rsidR="000225B1" w:rsidRDefault="000225B1" w:rsidP="00972A39">
      <w:pPr>
        <w:spacing w:before="120" w:after="0" w:line="240" w:lineRule="auto"/>
        <w:jc w:val="both"/>
        <w:rPr>
          <w:rFonts w:eastAsia="Times New Roman" w:cstheme="minorHAnsi"/>
          <w:b/>
          <w:bCs/>
          <w:sz w:val="24"/>
          <w:szCs w:val="24"/>
          <w:lang w:eastAsia="fr-FR"/>
        </w:rPr>
      </w:pPr>
      <w:r>
        <w:rPr>
          <w:rFonts w:ascii="Arial" w:hAnsi="Arial" w:cs="Arial"/>
          <w:color w:val="000000"/>
          <w:shd w:val="clear" w:color="auto" w:fill="F4F4F4"/>
        </w:rPr>
        <w:t>Si un acompte vous est demandé, l’agence débutera ses travaux à partir de l’encaissement de celui-ci.</w:t>
      </w:r>
    </w:p>
    <w:p w14:paraId="320D6F00" w14:textId="77777777" w:rsidR="00994023" w:rsidRDefault="00994023" w:rsidP="00FC7D54">
      <w:pPr>
        <w:spacing w:line="240" w:lineRule="auto"/>
        <w:rPr>
          <w:rFonts w:eastAsia="Times New Roman" w:cstheme="minorHAnsi"/>
          <w:b/>
          <w:bCs/>
          <w:sz w:val="24"/>
          <w:szCs w:val="24"/>
          <w:lang w:eastAsia="fr-FR"/>
        </w:rPr>
      </w:pPr>
    </w:p>
    <w:p w14:paraId="05DE0B25" w14:textId="325E3A8C" w:rsidR="00972A39" w:rsidRDefault="00FC7D54" w:rsidP="00FC7D54">
      <w:pPr>
        <w:spacing w:line="240" w:lineRule="auto"/>
        <w:rPr>
          <w:rFonts w:eastAsia="Times New Roman" w:cstheme="minorHAnsi"/>
          <w:sz w:val="24"/>
          <w:szCs w:val="24"/>
          <w:lang w:eastAsia="fr-FR"/>
        </w:rPr>
      </w:pPr>
      <w:r w:rsidRPr="00FC7D54">
        <w:rPr>
          <w:rFonts w:eastAsia="Times New Roman" w:cstheme="minorHAnsi"/>
          <w:b/>
          <w:bCs/>
          <w:sz w:val="24"/>
          <w:szCs w:val="24"/>
          <w:lang w:eastAsia="fr-FR"/>
        </w:rPr>
        <w:lastRenderedPageBreak/>
        <w:t>Utilisation des créations</w:t>
      </w:r>
    </w:p>
    <w:p w14:paraId="48682BF1" w14:textId="67ECE36F" w:rsidR="00994023" w:rsidRDefault="00FC7D54" w:rsidP="00972A39">
      <w:pPr>
        <w:spacing w:line="240" w:lineRule="auto"/>
        <w:jc w:val="both"/>
        <w:rPr>
          <w:rFonts w:eastAsia="Times New Roman" w:cstheme="minorHAnsi"/>
          <w:sz w:val="24"/>
          <w:szCs w:val="24"/>
          <w:lang w:eastAsia="fr-FR"/>
        </w:rPr>
      </w:pPr>
      <w:r w:rsidRPr="00FC7D54">
        <w:rPr>
          <w:rFonts w:eastAsia="Times New Roman" w:cstheme="minorHAnsi"/>
          <w:sz w:val="24"/>
          <w:szCs w:val="24"/>
          <w:lang w:eastAsia="fr-FR"/>
        </w:rPr>
        <w:t>La propriété de l’</w:t>
      </w:r>
      <w:r w:rsidR="00994023" w:rsidRPr="00FC7D54">
        <w:rPr>
          <w:rFonts w:eastAsia="Times New Roman" w:cstheme="minorHAnsi"/>
          <w:sz w:val="24"/>
          <w:szCs w:val="24"/>
          <w:lang w:eastAsia="fr-FR"/>
        </w:rPr>
        <w:t>œuvre</w:t>
      </w:r>
      <w:r w:rsidRPr="00FC7D54">
        <w:rPr>
          <w:rFonts w:eastAsia="Times New Roman" w:cstheme="minorHAnsi"/>
          <w:sz w:val="24"/>
          <w:szCs w:val="24"/>
          <w:lang w:eastAsia="fr-FR"/>
        </w:rPr>
        <w:t>, réalisée en application du présent contrat, est attribuée au client. A cette fin, et en tant que de besoin, le prestataire transfère au client tous les droits sur l’</w:t>
      </w:r>
      <w:r w:rsidR="00994023" w:rsidRPr="00FC7D54">
        <w:rPr>
          <w:rFonts w:eastAsia="Times New Roman" w:cstheme="minorHAnsi"/>
          <w:sz w:val="24"/>
          <w:szCs w:val="24"/>
          <w:lang w:eastAsia="fr-FR"/>
        </w:rPr>
        <w:t>œuvre</w:t>
      </w:r>
      <w:r w:rsidRPr="00FC7D54">
        <w:rPr>
          <w:rFonts w:eastAsia="Times New Roman" w:cstheme="minorHAnsi"/>
          <w:sz w:val="24"/>
          <w:szCs w:val="24"/>
          <w:lang w:eastAsia="fr-FR"/>
        </w:rPr>
        <w:t xml:space="preserve"> </w:t>
      </w:r>
      <w:r w:rsidR="00994023" w:rsidRPr="00FC7D54">
        <w:rPr>
          <w:rFonts w:eastAsia="Times New Roman" w:cstheme="minorHAnsi"/>
          <w:sz w:val="24"/>
          <w:szCs w:val="24"/>
          <w:lang w:eastAsia="fr-FR"/>
        </w:rPr>
        <w:t>précitée :</w:t>
      </w:r>
      <w:r w:rsidRPr="00FC7D54">
        <w:rPr>
          <w:rFonts w:eastAsia="Times New Roman" w:cstheme="minorHAnsi"/>
          <w:sz w:val="24"/>
          <w:szCs w:val="24"/>
          <w:lang w:eastAsia="fr-FR"/>
        </w:rPr>
        <w:t xml:space="preserve"> droit de reproduction, droit de représentation, droit de commercialisation, droit d’usage, de détention, d’adaptation, de traduction, et plus généralement, tous droits d’exploitation, à compter du paiement intégral de la prestation.</w:t>
      </w:r>
    </w:p>
    <w:p w14:paraId="5F6A8754" w14:textId="77777777" w:rsidR="00994023" w:rsidRDefault="00FC7D54" w:rsidP="00972A39">
      <w:pPr>
        <w:spacing w:line="240" w:lineRule="auto"/>
        <w:jc w:val="both"/>
        <w:rPr>
          <w:rFonts w:eastAsia="Times New Roman" w:cstheme="minorHAnsi"/>
          <w:sz w:val="24"/>
          <w:szCs w:val="24"/>
          <w:lang w:eastAsia="fr-FR"/>
        </w:rPr>
      </w:pPr>
      <w:r w:rsidRPr="00FC7D54">
        <w:rPr>
          <w:rFonts w:eastAsia="Times New Roman" w:cstheme="minorHAnsi"/>
          <w:sz w:val="24"/>
          <w:szCs w:val="24"/>
          <w:lang w:eastAsia="fr-FR"/>
        </w:rPr>
        <w:br/>
        <w:t xml:space="preserve">Sauf avis contraire spécifié par écrit avant le transfert de propriété, tout client autorise </w:t>
      </w: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à utiliser gracieusement ses créations et, le cas échéant, à les diffuser, en contrepartie de la publicité donnée aux créations du fait de leur présence sur le site </w:t>
      </w:r>
      <w:hyperlink r:id="rId9" w:history="1">
        <w:r w:rsidR="00994023" w:rsidRPr="00386306">
          <w:rPr>
            <w:rStyle w:val="Lienhypertexte"/>
            <w:rFonts w:eastAsia="Times New Roman" w:cstheme="minorHAnsi"/>
            <w:sz w:val="24"/>
            <w:szCs w:val="24"/>
            <w:lang w:eastAsia="fr-FR"/>
          </w:rPr>
          <w:t>http://www.mcexpress.fr</w:t>
        </w:r>
      </w:hyperlink>
    </w:p>
    <w:p w14:paraId="14D685FF" w14:textId="77777777" w:rsidR="008C10AE" w:rsidRDefault="008C10AE" w:rsidP="00FC7D54">
      <w:pPr>
        <w:spacing w:line="240" w:lineRule="auto"/>
        <w:rPr>
          <w:rFonts w:eastAsia="Times New Roman" w:cstheme="minorHAnsi"/>
          <w:sz w:val="24"/>
          <w:szCs w:val="24"/>
          <w:lang w:eastAsia="fr-FR"/>
        </w:rPr>
      </w:pPr>
    </w:p>
    <w:p w14:paraId="04DF515F" w14:textId="77777777" w:rsidR="008C10AE" w:rsidRDefault="008C10AE" w:rsidP="008C10AE">
      <w:pPr>
        <w:pStyle w:val="Titre3"/>
        <w:shd w:val="clear" w:color="auto" w:fill="F4F4F4"/>
        <w:rPr>
          <w:rFonts w:ascii="Arial" w:hAnsi="Arial" w:cs="Arial"/>
          <w:caps/>
          <w:color w:val="262626"/>
        </w:rPr>
      </w:pPr>
      <w:r>
        <w:rPr>
          <w:rFonts w:ascii="Arial" w:hAnsi="Arial" w:cs="Arial"/>
          <w:caps/>
          <w:color w:val="262626"/>
        </w:rPr>
        <w:t>RETARD DE PAIEMENT</w:t>
      </w:r>
    </w:p>
    <w:p w14:paraId="3AC88CF3" w14:textId="77777777" w:rsidR="00972A39" w:rsidRDefault="008C10AE" w:rsidP="00972A39">
      <w:pPr>
        <w:pStyle w:val="NormalWeb"/>
        <w:shd w:val="clear" w:color="auto" w:fill="F4F4F4"/>
        <w:spacing w:before="0" w:after="0"/>
        <w:jc w:val="both"/>
        <w:rPr>
          <w:rFonts w:ascii="Arial" w:hAnsi="Arial" w:cs="Arial"/>
          <w:color w:val="000000"/>
        </w:rPr>
      </w:pPr>
      <w:r>
        <w:rPr>
          <w:rFonts w:ascii="Arial" w:hAnsi="Arial" w:cs="Arial"/>
          <w:color w:val="000000"/>
        </w:rPr>
        <w:t>Tout retard de paiements génère une relance par courrier recommandé. En cas de problème exceptionnel, une première relance amiable par téléphone mail ou courrier peut être effectuée gracieusement.</w:t>
      </w:r>
      <w:r w:rsidR="00972A39">
        <w:rPr>
          <w:rFonts w:ascii="Arial" w:hAnsi="Arial" w:cs="Arial"/>
          <w:color w:val="000000"/>
        </w:rPr>
        <w:t xml:space="preserve"> </w:t>
      </w:r>
    </w:p>
    <w:p w14:paraId="6E239CF0" w14:textId="77777777" w:rsidR="0074327F" w:rsidRDefault="008C10AE" w:rsidP="00972A39">
      <w:pPr>
        <w:pStyle w:val="NormalWeb"/>
        <w:shd w:val="clear" w:color="auto" w:fill="F4F4F4"/>
        <w:spacing w:before="0" w:after="0"/>
        <w:jc w:val="both"/>
        <w:rPr>
          <w:rFonts w:ascii="Arial" w:hAnsi="Arial" w:cs="Arial"/>
          <w:color w:val="000000"/>
        </w:rPr>
      </w:pPr>
      <w:r>
        <w:rPr>
          <w:rFonts w:ascii="Arial" w:hAnsi="Arial" w:cs="Arial"/>
          <w:color w:val="000000"/>
        </w:rPr>
        <w:t xml:space="preserve">En cas de retard ou d’incident de paiement, </w:t>
      </w:r>
      <w:r w:rsidRPr="0074327F">
        <w:rPr>
          <w:rFonts w:asciiTheme="minorHAnsi" w:hAnsiTheme="minorHAnsi" w:cstheme="minorHAnsi"/>
          <w:highlight w:val="yellow"/>
        </w:rPr>
        <w:t>MC Express</w:t>
      </w:r>
      <w:r>
        <w:rPr>
          <w:rFonts w:ascii="Arial" w:hAnsi="Arial" w:cs="Arial"/>
          <w:color w:val="000000"/>
        </w:rPr>
        <w:t xml:space="preserve"> se réserve le droit de suspendre l’exécution des prestations ou de restreindre la fourniture des services.</w:t>
      </w:r>
      <w:r w:rsidR="0074327F">
        <w:rPr>
          <w:rFonts w:ascii="Arial" w:hAnsi="Arial" w:cs="Arial"/>
          <w:color w:val="000000"/>
        </w:rPr>
        <w:t xml:space="preserve"> </w:t>
      </w:r>
    </w:p>
    <w:p w14:paraId="064152CD" w14:textId="7C76A1A1" w:rsidR="008C10AE" w:rsidRDefault="008C10AE" w:rsidP="00972A39">
      <w:pPr>
        <w:pStyle w:val="NormalWeb"/>
        <w:shd w:val="clear" w:color="auto" w:fill="F4F4F4"/>
        <w:spacing w:before="0" w:after="0"/>
        <w:jc w:val="both"/>
        <w:rPr>
          <w:rFonts w:ascii="Arial" w:hAnsi="Arial" w:cs="Arial"/>
          <w:color w:val="000000"/>
        </w:rPr>
      </w:pPr>
      <w:r>
        <w:rPr>
          <w:rFonts w:ascii="Arial" w:hAnsi="Arial" w:cs="Arial"/>
          <w:color w:val="000000"/>
        </w:rPr>
        <w:t>Le fait de suspendre les prestations n’exonère pas le Client du paiement de la totalité des sommes dues et des majorations appliquées.</w:t>
      </w:r>
    </w:p>
    <w:p w14:paraId="1312392C" w14:textId="77777777" w:rsidR="008C10AE" w:rsidRDefault="008C10AE" w:rsidP="008C10AE">
      <w:pPr>
        <w:pStyle w:val="Titre3"/>
        <w:shd w:val="clear" w:color="auto" w:fill="F4F4F4"/>
        <w:rPr>
          <w:rFonts w:ascii="Arial" w:hAnsi="Arial" w:cs="Arial"/>
          <w:caps/>
          <w:color w:val="262626"/>
        </w:rPr>
      </w:pPr>
      <w:r>
        <w:rPr>
          <w:rFonts w:ascii="Arial" w:hAnsi="Arial" w:cs="Arial"/>
          <w:caps/>
          <w:color w:val="262626"/>
        </w:rPr>
        <w:t>DÉLAI DE LIVRAISON</w:t>
      </w:r>
    </w:p>
    <w:p w14:paraId="3D281763" w14:textId="77777777" w:rsidR="008C10AE" w:rsidRDefault="008C10AE" w:rsidP="00972A39">
      <w:pPr>
        <w:pStyle w:val="NormalWeb"/>
        <w:shd w:val="clear" w:color="auto" w:fill="F4F4F4"/>
        <w:jc w:val="both"/>
        <w:rPr>
          <w:rFonts w:ascii="Arial" w:hAnsi="Arial" w:cs="Arial"/>
          <w:color w:val="000000"/>
        </w:rPr>
      </w:pPr>
      <w:r>
        <w:rPr>
          <w:rFonts w:ascii="Arial" w:hAnsi="Arial" w:cs="Arial"/>
          <w:color w:val="000000"/>
        </w:rPr>
        <w:t>Les délais de livraison ne sont donnés qu’à titre indicatif. Le retard pour quelque cause que ce soit ne peut en aucun cas être invoqué comme cause d’annulation et ne donne droit à aucune indemnité ni pénalité sauf conventions contraires.</w:t>
      </w:r>
    </w:p>
    <w:p w14:paraId="461618F7" w14:textId="77777777" w:rsidR="008C10AE" w:rsidRDefault="008C10AE" w:rsidP="008C10AE">
      <w:pPr>
        <w:pStyle w:val="Titre3"/>
        <w:shd w:val="clear" w:color="auto" w:fill="F4F4F4"/>
        <w:rPr>
          <w:rFonts w:ascii="Arial" w:hAnsi="Arial" w:cs="Arial"/>
          <w:caps/>
          <w:color w:val="262626"/>
        </w:rPr>
      </w:pPr>
      <w:r>
        <w:rPr>
          <w:rFonts w:ascii="Arial" w:hAnsi="Arial" w:cs="Arial"/>
          <w:caps/>
          <w:color w:val="262626"/>
        </w:rPr>
        <w:t>RÉSILIATION</w:t>
      </w:r>
    </w:p>
    <w:p w14:paraId="52EC9864" w14:textId="77777777" w:rsidR="00972A39" w:rsidRDefault="008C10AE" w:rsidP="00972A39">
      <w:pPr>
        <w:pStyle w:val="NormalWeb"/>
        <w:shd w:val="clear" w:color="auto" w:fill="F4F4F4"/>
        <w:spacing w:before="0" w:after="0"/>
        <w:jc w:val="both"/>
        <w:rPr>
          <w:rFonts w:ascii="Arial" w:hAnsi="Arial" w:cs="Arial"/>
          <w:color w:val="000000"/>
        </w:rPr>
      </w:pPr>
      <w:r>
        <w:rPr>
          <w:rFonts w:ascii="Arial" w:hAnsi="Arial" w:cs="Arial"/>
          <w:color w:val="000000"/>
        </w:rPr>
        <w:t>La résiliation d’un contrat se fera toujours par écrit et n’exonère pas du paiement de la facture du mois en cours et des factures antérieurs.</w:t>
      </w:r>
      <w:r w:rsidR="00972A39">
        <w:rPr>
          <w:rFonts w:ascii="Arial" w:hAnsi="Arial" w:cs="Arial"/>
          <w:color w:val="000000"/>
        </w:rPr>
        <w:t xml:space="preserve"> </w:t>
      </w:r>
    </w:p>
    <w:p w14:paraId="58C89A10" w14:textId="77856124" w:rsidR="008C10AE" w:rsidRDefault="008C10AE" w:rsidP="00972A39">
      <w:pPr>
        <w:pStyle w:val="NormalWeb"/>
        <w:shd w:val="clear" w:color="auto" w:fill="F4F4F4"/>
        <w:spacing w:before="0" w:after="0"/>
        <w:jc w:val="both"/>
        <w:rPr>
          <w:rFonts w:ascii="Arial" w:hAnsi="Arial" w:cs="Arial"/>
          <w:color w:val="000000"/>
        </w:rPr>
      </w:pPr>
      <w:r>
        <w:rPr>
          <w:rFonts w:ascii="Arial" w:hAnsi="Arial" w:cs="Arial"/>
          <w:color w:val="000000"/>
        </w:rPr>
        <w:t>Cependant certains produits auront des clauses particulières engageant le client sur une période déterminée.</w:t>
      </w:r>
    </w:p>
    <w:p w14:paraId="22CB4BF4" w14:textId="77777777" w:rsidR="008C10AE" w:rsidRDefault="008C10AE" w:rsidP="008C10AE">
      <w:pPr>
        <w:pStyle w:val="Titre3"/>
        <w:shd w:val="clear" w:color="auto" w:fill="F4F4F4"/>
        <w:rPr>
          <w:rFonts w:ascii="Arial" w:hAnsi="Arial" w:cs="Arial"/>
          <w:caps/>
          <w:color w:val="262626"/>
        </w:rPr>
      </w:pPr>
      <w:r>
        <w:rPr>
          <w:rFonts w:ascii="Arial" w:hAnsi="Arial" w:cs="Arial"/>
          <w:caps/>
          <w:color w:val="262626"/>
        </w:rPr>
        <w:t>FORCE MAJEURE</w:t>
      </w:r>
    </w:p>
    <w:p w14:paraId="6C2D97F2" w14:textId="77777777" w:rsidR="008C10AE" w:rsidRDefault="008C10AE" w:rsidP="00972A39">
      <w:pPr>
        <w:pStyle w:val="NormalWeb"/>
        <w:shd w:val="clear" w:color="auto" w:fill="F4F4F4"/>
        <w:spacing w:before="0" w:after="0"/>
        <w:jc w:val="both"/>
        <w:rPr>
          <w:rFonts w:ascii="Arial" w:hAnsi="Arial" w:cs="Arial"/>
          <w:color w:val="000000"/>
        </w:rPr>
      </w:pPr>
      <w:r>
        <w:rPr>
          <w:rFonts w:ascii="Arial" w:hAnsi="Arial" w:cs="Arial"/>
          <w:color w:val="000000"/>
        </w:rPr>
        <w:t>En cas de force majeure </w:t>
      </w:r>
      <w:r w:rsidRPr="0074327F">
        <w:rPr>
          <w:rFonts w:asciiTheme="minorHAnsi" w:hAnsiTheme="minorHAnsi" w:cstheme="minorHAnsi"/>
          <w:highlight w:val="yellow"/>
        </w:rPr>
        <w:t>MC Express</w:t>
      </w:r>
      <w:r>
        <w:rPr>
          <w:rFonts w:ascii="Arial" w:hAnsi="Arial" w:cs="Arial"/>
          <w:color w:val="000000"/>
        </w:rPr>
        <w:t xml:space="preserve"> sera libéré de toute obligation envers son client.</w:t>
      </w:r>
      <w:r>
        <w:rPr>
          <w:rFonts w:ascii="Arial" w:hAnsi="Arial" w:cs="Arial"/>
          <w:color w:val="000000"/>
        </w:rPr>
        <w:br/>
        <w:t>Notamment en cas de défaillance du réseau public de distribution d’électricité, grèves, guerre, tempêtes, tremblements de terre, défaillance du réseau public des télécommunications, perte de connexion internet dues aux opérateurs publics ou privés, et de ses effets. Cette liste n’est pas limitative.</w:t>
      </w:r>
    </w:p>
    <w:p w14:paraId="4E2D06F9" w14:textId="77777777" w:rsidR="00972A39" w:rsidRDefault="00FC7D54" w:rsidP="00972A39">
      <w:pPr>
        <w:spacing w:line="240" w:lineRule="auto"/>
        <w:jc w:val="both"/>
        <w:rPr>
          <w:rFonts w:eastAsia="Times New Roman" w:cstheme="minorHAnsi"/>
          <w:b/>
          <w:bCs/>
          <w:sz w:val="24"/>
          <w:szCs w:val="24"/>
          <w:lang w:eastAsia="fr-FR"/>
        </w:rPr>
      </w:pPr>
      <w:r w:rsidRPr="00FC7D54">
        <w:rPr>
          <w:rFonts w:eastAsia="Times New Roman" w:cstheme="minorHAnsi"/>
          <w:sz w:val="24"/>
          <w:szCs w:val="24"/>
          <w:lang w:eastAsia="fr-FR"/>
        </w:rPr>
        <w:lastRenderedPageBreak/>
        <w:br/>
      </w:r>
      <w:r w:rsidRPr="00FC7D54">
        <w:rPr>
          <w:rFonts w:eastAsia="Times New Roman" w:cstheme="minorHAnsi"/>
          <w:b/>
          <w:bCs/>
          <w:sz w:val="24"/>
          <w:szCs w:val="24"/>
          <w:lang w:eastAsia="fr-FR"/>
        </w:rPr>
        <w:t>Clause de confidentialité</w:t>
      </w:r>
      <w:r w:rsidR="00972A39">
        <w:rPr>
          <w:rFonts w:eastAsia="Times New Roman" w:cstheme="minorHAnsi"/>
          <w:b/>
          <w:bCs/>
          <w:sz w:val="24"/>
          <w:szCs w:val="24"/>
          <w:lang w:eastAsia="fr-FR"/>
        </w:rPr>
        <w:t xml:space="preserve"> </w:t>
      </w:r>
    </w:p>
    <w:p w14:paraId="2C2B039F" w14:textId="2FD9B622" w:rsidR="008C10AE" w:rsidRDefault="00FC7D54" w:rsidP="00972A39">
      <w:pPr>
        <w:spacing w:line="240" w:lineRule="auto"/>
        <w:jc w:val="both"/>
        <w:rPr>
          <w:rFonts w:eastAsia="Times New Roman" w:cstheme="minorHAnsi"/>
          <w:sz w:val="24"/>
          <w:szCs w:val="24"/>
          <w:lang w:eastAsia="fr-FR"/>
        </w:rPr>
      </w:pPr>
      <w:r w:rsidRPr="0074327F">
        <w:rPr>
          <w:rFonts w:eastAsia="Times New Roman" w:cstheme="minorHAnsi"/>
          <w:sz w:val="24"/>
          <w:szCs w:val="24"/>
          <w:highlight w:val="yellow"/>
          <w:lang w:eastAsia="fr-FR"/>
        </w:rPr>
        <w:t>MC EXPRESS</w:t>
      </w:r>
      <w:r w:rsidRPr="00FC7D54">
        <w:rPr>
          <w:rFonts w:eastAsia="Times New Roman" w:cstheme="minorHAnsi"/>
          <w:sz w:val="24"/>
          <w:szCs w:val="24"/>
          <w:lang w:eastAsia="fr-FR"/>
        </w:rPr>
        <w:t xml:space="preserve"> s’engage à ne divulguer aucune information sur les travaux et prestations de services réalisées pour ses clients.</w:t>
      </w:r>
    </w:p>
    <w:p w14:paraId="1BFAC351" w14:textId="77777777" w:rsidR="00972A39" w:rsidRDefault="00FC7D54" w:rsidP="00972A39">
      <w:pPr>
        <w:spacing w:line="240" w:lineRule="auto"/>
        <w:jc w:val="both"/>
        <w:rPr>
          <w:rFonts w:eastAsia="Times New Roman" w:cstheme="minorHAnsi"/>
          <w:b/>
          <w:bCs/>
          <w:sz w:val="24"/>
          <w:szCs w:val="24"/>
          <w:lang w:eastAsia="fr-FR"/>
        </w:rPr>
      </w:pPr>
      <w:r w:rsidRPr="00FC7D54">
        <w:rPr>
          <w:rFonts w:eastAsia="Times New Roman" w:cstheme="minorHAnsi"/>
          <w:sz w:val="24"/>
          <w:szCs w:val="24"/>
          <w:lang w:eastAsia="fr-FR"/>
        </w:rPr>
        <w:br/>
      </w:r>
      <w:r w:rsidRPr="00FC7D54">
        <w:rPr>
          <w:rFonts w:eastAsia="Times New Roman" w:cstheme="minorHAnsi"/>
          <w:b/>
          <w:bCs/>
          <w:sz w:val="24"/>
          <w:szCs w:val="24"/>
          <w:lang w:eastAsia="fr-FR"/>
        </w:rPr>
        <w:t>Informatique et Libertés</w:t>
      </w:r>
      <w:r w:rsidR="00972A39">
        <w:rPr>
          <w:rFonts w:eastAsia="Times New Roman" w:cstheme="minorHAnsi"/>
          <w:b/>
          <w:bCs/>
          <w:sz w:val="24"/>
          <w:szCs w:val="24"/>
          <w:lang w:eastAsia="fr-FR"/>
        </w:rPr>
        <w:t xml:space="preserve"> </w:t>
      </w:r>
    </w:p>
    <w:p w14:paraId="0936A309" w14:textId="206D4B9F" w:rsidR="00FC7D54" w:rsidRPr="00FC7D54" w:rsidRDefault="00FC7D54" w:rsidP="00972A39">
      <w:pPr>
        <w:spacing w:line="240" w:lineRule="auto"/>
        <w:jc w:val="both"/>
        <w:rPr>
          <w:rFonts w:eastAsia="Times New Roman" w:cstheme="minorHAnsi"/>
          <w:sz w:val="24"/>
          <w:szCs w:val="24"/>
          <w:lang w:eastAsia="fr-FR"/>
        </w:rPr>
      </w:pPr>
      <w:r w:rsidRPr="00FC7D54">
        <w:rPr>
          <w:rFonts w:eastAsia="Times New Roman" w:cstheme="minorHAnsi"/>
          <w:sz w:val="24"/>
          <w:szCs w:val="24"/>
          <w:lang w:eastAsia="fr-FR"/>
        </w:rPr>
        <w:t>Les informations recueillies dans le cadre de relations commerciales sont destinées exclusivement à un usage interne, et ne sont en aucun cas cédées à des tiers.</w:t>
      </w:r>
      <w:r w:rsidRPr="00FC7D54">
        <w:rPr>
          <w:rFonts w:eastAsia="Times New Roman" w:cstheme="minorHAnsi"/>
          <w:sz w:val="24"/>
          <w:szCs w:val="24"/>
          <w:lang w:eastAsia="fr-FR"/>
        </w:rPr>
        <w:br/>
      </w:r>
    </w:p>
    <w:p w14:paraId="1019538F" w14:textId="77777777" w:rsidR="00742A35" w:rsidRPr="00FC7D54" w:rsidRDefault="00742A35" w:rsidP="00FC7D54">
      <w:pPr>
        <w:rPr>
          <w:rFonts w:cstheme="minorHAnsi"/>
          <w:sz w:val="24"/>
          <w:szCs w:val="24"/>
        </w:rPr>
      </w:pPr>
    </w:p>
    <w:sectPr w:rsidR="00742A35" w:rsidRPr="00FC7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54"/>
    <w:rsid w:val="000225B1"/>
    <w:rsid w:val="001226BE"/>
    <w:rsid w:val="001D45B9"/>
    <w:rsid w:val="00742A35"/>
    <w:rsid w:val="0074327F"/>
    <w:rsid w:val="008C10AE"/>
    <w:rsid w:val="00972A39"/>
    <w:rsid w:val="00994023"/>
    <w:rsid w:val="009C66EF"/>
    <w:rsid w:val="00E70250"/>
    <w:rsid w:val="00E82105"/>
    <w:rsid w:val="00F33A50"/>
    <w:rsid w:val="00FC7D54"/>
    <w:rsid w:val="00FF39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07C5"/>
  <w15:chartTrackingRefBased/>
  <w15:docId w15:val="{CE689505-564C-467A-8789-F870B287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C7D5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C7D5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C7D5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7D5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C7D5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C7D5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C7D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C7D54"/>
    <w:rPr>
      <w:color w:val="0563C1" w:themeColor="hyperlink"/>
      <w:u w:val="single"/>
    </w:rPr>
  </w:style>
  <w:style w:type="character" w:styleId="Mentionnonrsolue">
    <w:name w:val="Unresolved Mention"/>
    <w:basedOn w:val="Policepardfaut"/>
    <w:uiPriority w:val="99"/>
    <w:semiHidden/>
    <w:unhideWhenUsed/>
    <w:rsid w:val="00FC7D54"/>
    <w:rPr>
      <w:color w:val="605E5C"/>
      <w:shd w:val="clear" w:color="auto" w:fill="E1DFDD"/>
    </w:rPr>
  </w:style>
  <w:style w:type="character" w:styleId="lev">
    <w:name w:val="Strong"/>
    <w:basedOn w:val="Policepardfaut"/>
    <w:uiPriority w:val="22"/>
    <w:qFormat/>
    <w:rsid w:val="008C1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059748">
      <w:bodyDiv w:val="1"/>
      <w:marLeft w:val="0"/>
      <w:marRight w:val="0"/>
      <w:marTop w:val="0"/>
      <w:marBottom w:val="0"/>
      <w:divBdr>
        <w:top w:val="none" w:sz="0" w:space="0" w:color="auto"/>
        <w:left w:val="none" w:sz="0" w:space="0" w:color="auto"/>
        <w:bottom w:val="none" w:sz="0" w:space="0" w:color="auto"/>
        <w:right w:val="none" w:sz="0" w:space="0" w:color="auto"/>
      </w:divBdr>
    </w:div>
    <w:div w:id="727266251">
      <w:bodyDiv w:val="1"/>
      <w:marLeft w:val="0"/>
      <w:marRight w:val="0"/>
      <w:marTop w:val="0"/>
      <w:marBottom w:val="0"/>
      <w:divBdr>
        <w:top w:val="none" w:sz="0" w:space="0" w:color="auto"/>
        <w:left w:val="none" w:sz="0" w:space="0" w:color="auto"/>
        <w:bottom w:val="none" w:sz="0" w:space="0" w:color="auto"/>
        <w:right w:val="none" w:sz="0" w:space="0" w:color="auto"/>
      </w:divBdr>
    </w:div>
    <w:div w:id="1484544218">
      <w:bodyDiv w:val="1"/>
      <w:marLeft w:val="0"/>
      <w:marRight w:val="0"/>
      <w:marTop w:val="0"/>
      <w:marBottom w:val="0"/>
      <w:divBdr>
        <w:top w:val="none" w:sz="0" w:space="0" w:color="auto"/>
        <w:left w:val="none" w:sz="0" w:space="0" w:color="auto"/>
        <w:bottom w:val="none" w:sz="0" w:space="0" w:color="auto"/>
        <w:right w:val="none" w:sz="0" w:space="0" w:color="auto"/>
      </w:divBdr>
    </w:div>
    <w:div w:id="1914703263">
      <w:bodyDiv w:val="1"/>
      <w:marLeft w:val="0"/>
      <w:marRight w:val="0"/>
      <w:marTop w:val="0"/>
      <w:marBottom w:val="0"/>
      <w:divBdr>
        <w:top w:val="none" w:sz="0" w:space="0" w:color="auto"/>
        <w:left w:val="none" w:sz="0" w:space="0" w:color="auto"/>
        <w:bottom w:val="none" w:sz="0" w:space="0" w:color="auto"/>
        <w:right w:val="none" w:sz="0" w:space="0" w:color="auto"/>
      </w:divBdr>
      <w:divsChild>
        <w:div w:id="802113938">
          <w:marLeft w:val="0"/>
          <w:marRight w:val="0"/>
          <w:marTop w:val="0"/>
          <w:marBottom w:val="2250"/>
          <w:divBdr>
            <w:top w:val="none" w:sz="0" w:space="0" w:color="auto"/>
            <w:left w:val="none" w:sz="0" w:space="0" w:color="auto"/>
            <w:bottom w:val="none" w:sz="0" w:space="0" w:color="auto"/>
            <w:right w:val="none" w:sz="0" w:space="0" w:color="auto"/>
          </w:divBdr>
          <w:divsChild>
            <w:div w:id="93865573">
              <w:marLeft w:val="-225"/>
              <w:marRight w:val="-225"/>
              <w:marTop w:val="0"/>
              <w:marBottom w:val="0"/>
              <w:divBdr>
                <w:top w:val="none" w:sz="0" w:space="0" w:color="auto"/>
                <w:left w:val="none" w:sz="0" w:space="0" w:color="auto"/>
                <w:bottom w:val="none" w:sz="0" w:space="0" w:color="auto"/>
                <w:right w:val="none" w:sz="0" w:space="0" w:color="auto"/>
              </w:divBdr>
              <w:divsChild>
                <w:div w:id="1728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express.fr" TargetMode="External"/><Relationship Id="rId3" Type="http://schemas.openxmlformats.org/officeDocument/2006/relationships/webSettings" Target="webSettings.xml"/><Relationship Id="rId7" Type="http://schemas.openxmlformats.org/officeDocument/2006/relationships/hyperlink" Target="http://www.mcexpres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express.fr" TargetMode="External"/><Relationship Id="rId11" Type="http://schemas.openxmlformats.org/officeDocument/2006/relationships/theme" Target="theme/theme1.xml"/><Relationship Id="rId5" Type="http://schemas.openxmlformats.org/officeDocument/2006/relationships/hyperlink" Target="http://www.mcexpress.fr" TargetMode="External"/><Relationship Id="rId10" Type="http://schemas.openxmlformats.org/officeDocument/2006/relationships/fontTable" Target="fontTable.xml"/><Relationship Id="rId4" Type="http://schemas.openxmlformats.org/officeDocument/2006/relationships/hyperlink" Target="https://pluscom.fr/mentions-obligatoires/" TargetMode="External"/><Relationship Id="rId9" Type="http://schemas.openxmlformats.org/officeDocument/2006/relationships/hyperlink" Target="http://www.mcexpres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2900</Words>
  <Characters>15950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Lamiae HANOUNE</dc:creator>
  <cp:keywords/>
  <dc:description/>
  <cp:lastModifiedBy>HP</cp:lastModifiedBy>
  <cp:revision>4</cp:revision>
  <dcterms:created xsi:type="dcterms:W3CDTF">2022-10-20T22:02:00Z</dcterms:created>
  <dcterms:modified xsi:type="dcterms:W3CDTF">2022-10-27T11:37:00Z</dcterms:modified>
</cp:coreProperties>
</file>